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963"/>
      </w:tblGrid>
      <w:tr w:rsidR="000E6049" w:rsidRPr="009F6B10" w:rsidTr="002F2C8A">
        <w:tc>
          <w:tcPr>
            <w:tcW w:w="4463" w:type="dxa"/>
          </w:tcPr>
          <w:p w:rsidR="000E6049" w:rsidRPr="00996D18" w:rsidRDefault="000E6049">
            <w:pPr>
              <w:jc w:val="right"/>
            </w:pPr>
            <w:bookmarkStart w:id="0" w:name="_GoBack"/>
            <w:bookmarkEnd w:id="0"/>
          </w:p>
        </w:tc>
        <w:tc>
          <w:tcPr>
            <w:tcW w:w="4963" w:type="dxa"/>
          </w:tcPr>
          <w:p w:rsidR="000E6049" w:rsidRPr="009F6B10" w:rsidRDefault="002F2C8A" w:rsidP="007F75F9">
            <w:pPr>
              <w:ind w:left="1066" w:right="-70"/>
              <w:jc w:val="center"/>
            </w:pPr>
            <w:r>
              <w:t xml:space="preserve">          </w:t>
            </w:r>
            <w:r w:rsidR="000E6049" w:rsidRPr="009F6B10">
              <w:t>Проект</w:t>
            </w:r>
          </w:p>
          <w:p w:rsidR="000E6049" w:rsidRPr="009F6B10" w:rsidRDefault="00D67BE8" w:rsidP="002F2C8A">
            <w:pPr>
              <w:ind w:left="1066" w:right="-70"/>
              <w:jc w:val="right"/>
            </w:pPr>
            <w:r>
              <w:t>в</w:t>
            </w:r>
            <w:r w:rsidR="000E6049" w:rsidRPr="009F6B10">
              <w:t>носится Правительством</w:t>
            </w:r>
          </w:p>
          <w:p w:rsidR="000E6049" w:rsidRPr="009F6B10" w:rsidRDefault="002F2C8A" w:rsidP="0074086A">
            <w:pPr>
              <w:ind w:left="1066" w:right="-70"/>
              <w:jc w:val="center"/>
            </w:pPr>
            <w:r>
              <w:t xml:space="preserve">         </w:t>
            </w:r>
            <w:r w:rsidR="000E6049" w:rsidRPr="009F6B10">
              <w:t>Республики Марий Эл</w:t>
            </w:r>
          </w:p>
        </w:tc>
      </w:tr>
    </w:tbl>
    <w:p w:rsidR="000E6049" w:rsidRPr="009F6B10" w:rsidRDefault="000E6049" w:rsidP="000E6049">
      <w:pPr>
        <w:jc w:val="right"/>
      </w:pPr>
    </w:p>
    <w:p w:rsidR="000E6049" w:rsidRPr="009F6B10" w:rsidRDefault="000E6049" w:rsidP="000E6049">
      <w:pPr>
        <w:jc w:val="right"/>
      </w:pPr>
    </w:p>
    <w:p w:rsidR="00867A90" w:rsidRPr="009F6B10" w:rsidRDefault="00867A90" w:rsidP="000E6049">
      <w:pPr>
        <w:jc w:val="right"/>
      </w:pPr>
    </w:p>
    <w:p w:rsidR="000E6049" w:rsidRPr="009F6B10" w:rsidRDefault="000E6049" w:rsidP="000E6049">
      <w:pPr>
        <w:jc w:val="center"/>
        <w:rPr>
          <w:sz w:val="32"/>
          <w:szCs w:val="32"/>
        </w:rPr>
      </w:pPr>
      <w:r w:rsidRPr="009F6B10">
        <w:rPr>
          <w:sz w:val="32"/>
          <w:szCs w:val="32"/>
        </w:rPr>
        <w:t>З</w:t>
      </w:r>
      <w:r w:rsidR="00843CB8" w:rsidRPr="009F6B10">
        <w:rPr>
          <w:sz w:val="32"/>
          <w:szCs w:val="32"/>
        </w:rPr>
        <w:t xml:space="preserve"> </w:t>
      </w:r>
      <w:r w:rsidRPr="009F6B10">
        <w:rPr>
          <w:sz w:val="32"/>
          <w:szCs w:val="32"/>
        </w:rPr>
        <w:t>А</w:t>
      </w:r>
      <w:r w:rsidR="00843CB8" w:rsidRPr="009F6B10">
        <w:rPr>
          <w:sz w:val="32"/>
          <w:szCs w:val="32"/>
        </w:rPr>
        <w:t xml:space="preserve"> </w:t>
      </w:r>
      <w:r w:rsidRPr="009F6B10">
        <w:rPr>
          <w:sz w:val="32"/>
          <w:szCs w:val="32"/>
        </w:rPr>
        <w:t>К</w:t>
      </w:r>
      <w:r w:rsidR="00843CB8" w:rsidRPr="009F6B10">
        <w:rPr>
          <w:sz w:val="32"/>
          <w:szCs w:val="32"/>
        </w:rPr>
        <w:t xml:space="preserve"> </w:t>
      </w:r>
      <w:r w:rsidRPr="009F6B10">
        <w:rPr>
          <w:sz w:val="32"/>
          <w:szCs w:val="32"/>
        </w:rPr>
        <w:t>О</w:t>
      </w:r>
      <w:r w:rsidR="00843CB8" w:rsidRPr="009F6B10">
        <w:rPr>
          <w:sz w:val="32"/>
          <w:szCs w:val="32"/>
        </w:rPr>
        <w:t xml:space="preserve"> </w:t>
      </w:r>
      <w:r w:rsidRPr="009F6B10">
        <w:rPr>
          <w:sz w:val="32"/>
          <w:szCs w:val="32"/>
        </w:rPr>
        <w:t>Н</w:t>
      </w:r>
    </w:p>
    <w:p w:rsidR="000E6049" w:rsidRPr="009F6B10" w:rsidRDefault="000E6049" w:rsidP="000E6049">
      <w:pPr>
        <w:jc w:val="center"/>
        <w:rPr>
          <w:sz w:val="32"/>
          <w:szCs w:val="32"/>
        </w:rPr>
      </w:pPr>
      <w:r w:rsidRPr="009F6B10">
        <w:rPr>
          <w:sz w:val="32"/>
          <w:szCs w:val="32"/>
        </w:rPr>
        <w:t>РЕСПУБЛИКИ МАРИЙ ЭЛ</w:t>
      </w:r>
    </w:p>
    <w:p w:rsidR="000E6049" w:rsidRDefault="000E6049" w:rsidP="000E6049">
      <w:pPr>
        <w:jc w:val="center"/>
      </w:pPr>
    </w:p>
    <w:p w:rsidR="00F50048" w:rsidRDefault="00F50048" w:rsidP="000E6049">
      <w:pPr>
        <w:jc w:val="center"/>
      </w:pPr>
    </w:p>
    <w:p w:rsidR="00DD0DCA" w:rsidRDefault="00DD0DCA" w:rsidP="000E6049">
      <w:pPr>
        <w:jc w:val="center"/>
      </w:pPr>
    </w:p>
    <w:p w:rsidR="00C159FC" w:rsidRDefault="00EB44C0" w:rsidP="002225EA">
      <w:pPr>
        <w:jc w:val="center"/>
        <w:rPr>
          <w:b/>
        </w:rPr>
      </w:pPr>
      <w:r w:rsidRPr="009F6B10">
        <w:rPr>
          <w:b/>
        </w:rPr>
        <w:t>О</w:t>
      </w:r>
      <w:r w:rsidR="00B13AA9">
        <w:rPr>
          <w:b/>
        </w:rPr>
        <w:t xml:space="preserve"> внесении изменени</w:t>
      </w:r>
      <w:r w:rsidR="00282CB9">
        <w:rPr>
          <w:b/>
        </w:rPr>
        <w:t>й</w:t>
      </w:r>
      <w:r w:rsidR="00B13AA9">
        <w:rPr>
          <w:b/>
        </w:rPr>
        <w:t xml:space="preserve"> в</w:t>
      </w:r>
      <w:r w:rsidR="000D71E2">
        <w:rPr>
          <w:b/>
        </w:rPr>
        <w:t xml:space="preserve"> </w:t>
      </w:r>
      <w:r w:rsidR="002225EA">
        <w:rPr>
          <w:b/>
        </w:rPr>
        <w:t xml:space="preserve">отдельные </w:t>
      </w:r>
    </w:p>
    <w:p w:rsidR="00EF228D" w:rsidRDefault="00C159FC" w:rsidP="00C159FC">
      <w:pPr>
        <w:jc w:val="center"/>
        <w:rPr>
          <w:b/>
        </w:rPr>
      </w:pPr>
      <w:r>
        <w:rPr>
          <w:b/>
        </w:rPr>
        <w:t xml:space="preserve">законодательные </w:t>
      </w:r>
      <w:r w:rsidR="002225EA">
        <w:rPr>
          <w:b/>
        </w:rPr>
        <w:t>акты Республики Марий Эл</w:t>
      </w:r>
    </w:p>
    <w:p w:rsidR="002C0F94" w:rsidRDefault="002C0F94" w:rsidP="000E6049">
      <w:pPr>
        <w:jc w:val="both"/>
      </w:pPr>
    </w:p>
    <w:p w:rsidR="00F50048" w:rsidRDefault="00F50048" w:rsidP="000E6049">
      <w:pPr>
        <w:jc w:val="both"/>
      </w:pPr>
    </w:p>
    <w:p w:rsidR="000E6049" w:rsidRPr="009F6B10" w:rsidRDefault="000E6049" w:rsidP="000E6049">
      <w:pPr>
        <w:jc w:val="both"/>
      </w:pPr>
      <w:r w:rsidRPr="009F6B10">
        <w:t xml:space="preserve">Принят Государственным Собранием </w:t>
      </w:r>
    </w:p>
    <w:p w:rsidR="000E6049" w:rsidRPr="009F6B10" w:rsidRDefault="000E6049" w:rsidP="000E6049">
      <w:pPr>
        <w:jc w:val="both"/>
      </w:pPr>
      <w:r w:rsidRPr="009F6B10">
        <w:t xml:space="preserve">Республики Марий Эл </w:t>
      </w:r>
    </w:p>
    <w:p w:rsidR="009B195E" w:rsidRDefault="009B195E" w:rsidP="00FC5595">
      <w:pPr>
        <w:tabs>
          <w:tab w:val="left" w:pos="-3402"/>
          <w:tab w:val="left" w:pos="2520"/>
        </w:tabs>
        <w:jc w:val="both"/>
      </w:pPr>
    </w:p>
    <w:p w:rsidR="00753A64" w:rsidRDefault="00753A64" w:rsidP="00FC5595">
      <w:pPr>
        <w:tabs>
          <w:tab w:val="left" w:pos="-3402"/>
          <w:tab w:val="left" w:pos="2520"/>
        </w:tabs>
        <w:jc w:val="both"/>
      </w:pPr>
    </w:p>
    <w:p w:rsidR="00922D02" w:rsidRDefault="00922D02" w:rsidP="00FC5595">
      <w:pPr>
        <w:tabs>
          <w:tab w:val="left" w:pos="-3402"/>
          <w:tab w:val="left" w:pos="2520"/>
        </w:tabs>
        <w:jc w:val="both"/>
      </w:pPr>
    </w:p>
    <w:p w:rsidR="009A62BF" w:rsidRPr="003D7CA2" w:rsidRDefault="00E72C51" w:rsidP="00F17BC4">
      <w:pPr>
        <w:tabs>
          <w:tab w:val="left" w:pos="2410"/>
        </w:tabs>
        <w:overflowPunct/>
        <w:ind w:firstLine="709"/>
        <w:jc w:val="both"/>
        <w:outlineLvl w:val="0"/>
        <w:rPr>
          <w:lang w:eastAsia="en-US"/>
        </w:rPr>
      </w:pPr>
      <w:r w:rsidRPr="00676F2F">
        <w:rPr>
          <w:b/>
          <w:bCs/>
        </w:rPr>
        <w:t xml:space="preserve">С т а т ь я  </w:t>
      </w:r>
      <w:r w:rsidR="007A17E7">
        <w:rPr>
          <w:b/>
          <w:bCs/>
        </w:rPr>
        <w:t>1</w:t>
      </w:r>
      <w:r w:rsidRPr="00676F2F">
        <w:rPr>
          <w:b/>
          <w:bCs/>
        </w:rPr>
        <w:t>.</w:t>
      </w:r>
      <w:r w:rsidR="00BB1515">
        <w:tab/>
      </w:r>
      <w:r w:rsidR="009A62BF" w:rsidRPr="0041717D">
        <w:t>Внести в</w:t>
      </w:r>
      <w:r w:rsidR="009A62BF" w:rsidRPr="009A62BF">
        <w:rPr>
          <w:lang w:eastAsia="en-US"/>
        </w:rPr>
        <w:t xml:space="preserve"> </w:t>
      </w:r>
      <w:hyperlink r:id="rId9" w:history="1">
        <w:r w:rsidR="009A62BF">
          <w:rPr>
            <w:lang w:eastAsia="en-US"/>
          </w:rPr>
          <w:t>пункт 1 статьи </w:t>
        </w:r>
        <w:r w:rsidR="009A62BF" w:rsidRPr="009A62BF">
          <w:rPr>
            <w:lang w:eastAsia="en-US"/>
          </w:rPr>
          <w:t>15</w:t>
        </w:r>
      </w:hyperlink>
      <w:r w:rsidR="009A62BF" w:rsidRPr="009A62BF">
        <w:rPr>
          <w:lang w:eastAsia="en-US"/>
        </w:rPr>
        <w:t xml:space="preserve"> </w:t>
      </w:r>
      <w:r w:rsidR="009A62BF" w:rsidRPr="0041717D">
        <w:t xml:space="preserve">Закона Республики </w:t>
      </w:r>
      <w:r w:rsidR="009A62BF">
        <w:br/>
        <w:t>Марий Эл от </w:t>
      </w:r>
      <w:r w:rsidR="009A62BF" w:rsidRPr="00592EDE">
        <w:t>4</w:t>
      </w:r>
      <w:r w:rsidR="009A62BF">
        <w:t> декабря 2002</w:t>
      </w:r>
      <w:r w:rsidR="009A62BF" w:rsidRPr="00C033F0">
        <w:t> года</w:t>
      </w:r>
      <w:r w:rsidR="009A62BF" w:rsidRPr="00592EDE">
        <w:t xml:space="preserve"> </w:t>
      </w:r>
      <w:r w:rsidR="009A62BF" w:rsidRPr="00C033F0">
        <w:t>№ </w:t>
      </w:r>
      <w:r w:rsidR="009A62BF" w:rsidRPr="00592EDE">
        <w:t xml:space="preserve">36-З </w:t>
      </w:r>
      <w:r w:rsidR="009A62BF">
        <w:t>«</w:t>
      </w:r>
      <w:r w:rsidR="009A62BF" w:rsidRPr="00592EDE">
        <w:t xml:space="preserve">О порядке управления </w:t>
      </w:r>
      <w:r w:rsidR="009A62BF">
        <w:br/>
      </w:r>
      <w:r w:rsidR="009A62BF" w:rsidRPr="00592EDE">
        <w:t>и распоряжения имуществом государственной собственности Республики Марий Эл</w:t>
      </w:r>
      <w:r w:rsidR="009A62BF">
        <w:t>»</w:t>
      </w:r>
      <w:r w:rsidR="009A62BF" w:rsidRPr="00592EDE">
        <w:t xml:space="preserve"> </w:t>
      </w:r>
      <w:r w:rsidR="009A62BF" w:rsidRPr="009A62BF">
        <w:rPr>
          <w:lang w:eastAsia="en-US"/>
        </w:rPr>
        <w:t>(Собрание законодательст</w:t>
      </w:r>
      <w:r w:rsidR="009A62BF">
        <w:rPr>
          <w:lang w:eastAsia="en-US"/>
        </w:rPr>
        <w:t>ва Республики Марий Эл, 2003, № 1, ст. </w:t>
      </w:r>
      <w:r w:rsidR="009A62BF" w:rsidRPr="009A62BF">
        <w:rPr>
          <w:lang w:eastAsia="en-US"/>
        </w:rPr>
        <w:t>8; 2007, №</w:t>
      </w:r>
      <w:r w:rsidR="009A62BF">
        <w:rPr>
          <w:lang w:eastAsia="en-US"/>
        </w:rPr>
        <w:t> 5, ст. 214, № 6, ст. 293; 2008, № 11, ст. 528; 2009, № 1 (часть I), ст. 4, № 5, ст. 222, № </w:t>
      </w:r>
      <w:r w:rsidR="009A62BF" w:rsidRPr="009A62BF">
        <w:rPr>
          <w:lang w:eastAsia="en-US"/>
        </w:rPr>
        <w:t xml:space="preserve">8, </w:t>
      </w:r>
      <w:r w:rsidR="009A62BF">
        <w:rPr>
          <w:lang w:eastAsia="en-US"/>
        </w:rPr>
        <w:t>ст. 341, № 10, ст. 423; 2011, № 7, ст. </w:t>
      </w:r>
      <w:r w:rsidR="009A62BF" w:rsidRPr="009A62BF">
        <w:rPr>
          <w:lang w:eastAsia="en-US"/>
        </w:rPr>
        <w:t>349; портал «Марий Эл официаль</w:t>
      </w:r>
      <w:r w:rsidR="009A62BF">
        <w:rPr>
          <w:lang w:eastAsia="en-US"/>
        </w:rPr>
        <w:t>ная» (portal.mari.ru/pravo), 12 декабря 2012 </w:t>
      </w:r>
      <w:r w:rsidR="009A62BF" w:rsidRPr="009A62BF">
        <w:rPr>
          <w:lang w:eastAsia="en-US"/>
        </w:rPr>
        <w:t>г.,</w:t>
      </w:r>
      <w:r w:rsidR="009A62BF">
        <w:rPr>
          <w:lang w:eastAsia="en-US"/>
        </w:rPr>
        <w:t xml:space="preserve"> № 10122012010080; 24 октября 2013 г., № 23102013010039; 1 августа 2014 г., № </w:t>
      </w:r>
      <w:r w:rsidR="009A62BF" w:rsidRPr="009A62BF">
        <w:rPr>
          <w:lang w:eastAsia="en-US"/>
        </w:rPr>
        <w:t>31072014010027;</w:t>
      </w:r>
      <w:r w:rsidR="009A62BF">
        <w:rPr>
          <w:lang w:eastAsia="en-US"/>
        </w:rPr>
        <w:t xml:space="preserve"> 31 октября 2014 г., № 31102014010043; 29 </w:t>
      </w:r>
      <w:r w:rsidR="009A62BF" w:rsidRPr="009A62BF">
        <w:rPr>
          <w:lang w:eastAsia="en-US"/>
        </w:rPr>
        <w:t>сентября</w:t>
      </w:r>
      <w:r w:rsidR="009A62BF">
        <w:rPr>
          <w:lang w:eastAsia="en-US"/>
        </w:rPr>
        <w:t xml:space="preserve"> 2015 </w:t>
      </w:r>
      <w:r w:rsidR="009A62BF" w:rsidRPr="009A62BF">
        <w:rPr>
          <w:lang w:eastAsia="en-US"/>
        </w:rPr>
        <w:t>г., №</w:t>
      </w:r>
      <w:r w:rsidR="009A62BF">
        <w:rPr>
          <w:lang w:eastAsia="en-US"/>
        </w:rPr>
        <w:t> </w:t>
      </w:r>
      <w:r w:rsidR="009A62BF" w:rsidRPr="009A62BF">
        <w:rPr>
          <w:lang w:eastAsia="en-US"/>
        </w:rPr>
        <w:t>25092015010044;</w:t>
      </w:r>
      <w:r w:rsidR="009A62BF">
        <w:rPr>
          <w:lang w:eastAsia="en-US"/>
        </w:rPr>
        <w:t xml:space="preserve"> 17 декабря 2015 </w:t>
      </w:r>
      <w:r w:rsidR="009A62BF" w:rsidRPr="009A62BF">
        <w:rPr>
          <w:lang w:eastAsia="en-US"/>
        </w:rPr>
        <w:t>г., №</w:t>
      </w:r>
      <w:r w:rsidR="009A62BF">
        <w:rPr>
          <w:lang w:eastAsia="en-US"/>
        </w:rPr>
        <w:t> </w:t>
      </w:r>
      <w:r w:rsidR="009A62BF" w:rsidRPr="009A62BF">
        <w:rPr>
          <w:lang w:eastAsia="en-US"/>
        </w:rPr>
        <w:t>17122015010057</w:t>
      </w:r>
      <w:r w:rsidR="009A62BF">
        <w:rPr>
          <w:lang w:eastAsia="en-US"/>
        </w:rPr>
        <w:t xml:space="preserve">; 1 июля </w:t>
      </w:r>
      <w:r w:rsidR="009A62BF" w:rsidRPr="003D7CA2">
        <w:rPr>
          <w:lang w:eastAsia="en-US"/>
        </w:rPr>
        <w:t xml:space="preserve">2016 г. № 01072016010024) </w:t>
      </w:r>
      <w:r w:rsidR="009A62BF" w:rsidRPr="003D7CA2">
        <w:t>следующие изменения:</w:t>
      </w:r>
    </w:p>
    <w:p w:rsidR="009A62BF" w:rsidRPr="003D7CA2" w:rsidRDefault="009A62BF" w:rsidP="00F17BC4">
      <w:pPr>
        <w:pStyle w:val="af"/>
        <w:overflowPunct/>
        <w:ind w:left="0" w:firstLine="709"/>
        <w:jc w:val="both"/>
      </w:pPr>
      <w:r w:rsidRPr="003D7CA2">
        <w:t>1) </w:t>
      </w:r>
      <w:r w:rsidR="006C771C" w:rsidRPr="003D7CA2">
        <w:t xml:space="preserve">предложение первое </w:t>
      </w:r>
      <w:r w:rsidRPr="003D7CA2">
        <w:t>подпункт</w:t>
      </w:r>
      <w:r w:rsidR="006C771C" w:rsidRPr="003D7CA2">
        <w:t>а</w:t>
      </w:r>
      <w:r w:rsidRPr="003D7CA2">
        <w:t xml:space="preserve"> 3 изложить в следующей редакции: </w:t>
      </w:r>
    </w:p>
    <w:p w:rsidR="009A62BF" w:rsidRPr="003D7CA2" w:rsidRDefault="005D477D" w:rsidP="00F17BC4">
      <w:pPr>
        <w:pStyle w:val="af"/>
        <w:overflowPunct/>
        <w:ind w:left="0" w:firstLine="709"/>
        <w:jc w:val="both"/>
        <w:rPr>
          <w:lang w:eastAsia="en-US"/>
        </w:rPr>
      </w:pPr>
      <w:r>
        <w:t>«3) </w:t>
      </w:r>
      <w:r w:rsidR="009A62BF" w:rsidRPr="003D7CA2">
        <w:rPr>
          <w:lang w:eastAsia="en-US"/>
        </w:rPr>
        <w:t xml:space="preserve">по обязательствам подрядчиков, с которыми в соответствии </w:t>
      </w:r>
      <w:r w:rsidR="009A62BF" w:rsidRPr="003D7CA2">
        <w:rPr>
          <w:lang w:eastAsia="en-US"/>
        </w:rPr>
        <w:br/>
        <w:t xml:space="preserve">с Федеральным </w:t>
      </w:r>
      <w:hyperlink r:id="rId10" w:history="1">
        <w:r w:rsidR="009A62BF" w:rsidRPr="003D7CA2">
          <w:rPr>
            <w:lang w:eastAsia="en-US"/>
          </w:rPr>
          <w:t>законом</w:t>
        </w:r>
      </w:hyperlink>
      <w:r w:rsidR="009A62BF" w:rsidRPr="003D7CA2">
        <w:rPr>
          <w:lang w:eastAsia="en-US"/>
        </w:rPr>
        <w:t xml:space="preserve"> от 5 апреля 2013 г</w:t>
      </w:r>
      <w:r w:rsidR="00D45139" w:rsidRPr="003D7CA2">
        <w:rPr>
          <w:lang w:eastAsia="en-US"/>
        </w:rPr>
        <w:t>ода</w:t>
      </w:r>
      <w:r w:rsidR="009A62BF" w:rsidRPr="003D7CA2">
        <w:rPr>
          <w:lang w:eastAsia="en-US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 заключен государственный </w:t>
      </w:r>
      <w:r w:rsidR="006C771C" w:rsidRPr="003D7CA2">
        <w:rPr>
          <w:lang w:eastAsia="en-US"/>
        </w:rPr>
        <w:br/>
      </w:r>
      <w:r w:rsidR="009A62BF" w:rsidRPr="003D7CA2">
        <w:rPr>
          <w:lang w:eastAsia="en-US"/>
        </w:rPr>
        <w:t xml:space="preserve">или муниципальный контракт по </w:t>
      </w:r>
      <w:r w:rsidR="006C771C" w:rsidRPr="003D7CA2">
        <w:rPr>
          <w:lang w:eastAsia="en-US"/>
        </w:rPr>
        <w:t>выполнению</w:t>
      </w:r>
      <w:r w:rsidR="009A62BF" w:rsidRPr="003D7CA2">
        <w:rPr>
          <w:lang w:eastAsia="en-US"/>
        </w:rPr>
        <w:t xml:space="preserve"> работ, </w:t>
      </w:r>
      <w:r w:rsidR="007C7B3D">
        <w:rPr>
          <w:lang w:eastAsia="en-US"/>
        </w:rPr>
        <w:t xml:space="preserve">оказанию </w:t>
      </w:r>
      <w:r w:rsidR="009A62BF" w:rsidRPr="003D7CA2">
        <w:rPr>
          <w:lang w:eastAsia="en-US"/>
        </w:rPr>
        <w:t xml:space="preserve">услуг </w:t>
      </w:r>
      <w:r w:rsidR="007C7B3D">
        <w:rPr>
          <w:lang w:eastAsia="en-US"/>
        </w:rPr>
        <w:br/>
      </w:r>
      <w:r w:rsidR="006C771C" w:rsidRPr="003D7CA2">
        <w:rPr>
          <w:lang w:eastAsia="en-US"/>
        </w:rPr>
        <w:t>по объектам</w:t>
      </w:r>
      <w:r w:rsidR="009A62BF" w:rsidRPr="003D7CA2">
        <w:rPr>
          <w:lang w:eastAsia="en-US"/>
        </w:rPr>
        <w:t>, включенны</w:t>
      </w:r>
      <w:r w:rsidR="006C771C" w:rsidRPr="003D7CA2">
        <w:rPr>
          <w:lang w:eastAsia="en-US"/>
        </w:rPr>
        <w:t>м</w:t>
      </w:r>
      <w:r w:rsidR="009A62BF" w:rsidRPr="003D7CA2">
        <w:rPr>
          <w:lang w:eastAsia="en-US"/>
        </w:rPr>
        <w:t xml:space="preserve"> в республиканскую адресную инвестиционную программу и финансируемы</w:t>
      </w:r>
      <w:r w:rsidR="006C771C" w:rsidRPr="003D7CA2">
        <w:rPr>
          <w:lang w:eastAsia="en-US"/>
        </w:rPr>
        <w:t>м</w:t>
      </w:r>
      <w:r w:rsidR="009A62BF" w:rsidRPr="003D7CA2">
        <w:rPr>
          <w:lang w:eastAsia="en-US"/>
        </w:rPr>
        <w:t xml:space="preserve"> за счет средств республиканского бюджета Республики Марий Эл, если </w:t>
      </w:r>
      <w:r w:rsidR="006C771C" w:rsidRPr="003D7CA2">
        <w:rPr>
          <w:lang w:eastAsia="en-US"/>
        </w:rPr>
        <w:t xml:space="preserve">предоставление государственного имущества </w:t>
      </w:r>
      <w:r w:rsidR="007C7B3D">
        <w:rPr>
          <w:lang w:eastAsia="en-US"/>
        </w:rPr>
        <w:br/>
      </w:r>
      <w:r w:rsidR="006C771C" w:rsidRPr="003D7CA2">
        <w:rPr>
          <w:lang w:eastAsia="en-US"/>
        </w:rPr>
        <w:t>в залог</w:t>
      </w:r>
      <w:r w:rsidR="009A62BF" w:rsidRPr="003D7CA2">
        <w:rPr>
          <w:lang w:eastAsia="en-US"/>
        </w:rPr>
        <w:t xml:space="preserve"> было предусмотрено конкурсной документацией, документацией </w:t>
      </w:r>
      <w:r w:rsidR="007C7B3D">
        <w:rPr>
          <w:lang w:eastAsia="en-US"/>
        </w:rPr>
        <w:br/>
      </w:r>
      <w:r w:rsidR="009A62BF" w:rsidRPr="003D7CA2">
        <w:rPr>
          <w:lang w:eastAsia="en-US"/>
        </w:rPr>
        <w:t>об аукционе для целей исполнения государственного или муниципального контракта.»;</w:t>
      </w:r>
    </w:p>
    <w:p w:rsidR="009A62BF" w:rsidRDefault="009A62BF" w:rsidP="00F17BC4">
      <w:pPr>
        <w:overflowPunct/>
        <w:ind w:firstLine="709"/>
        <w:jc w:val="both"/>
        <w:rPr>
          <w:lang w:eastAsia="en-US"/>
        </w:rPr>
      </w:pPr>
      <w:r w:rsidRPr="003D7CA2">
        <w:rPr>
          <w:lang w:eastAsia="en-US"/>
        </w:rPr>
        <w:lastRenderedPageBreak/>
        <w:t>2) в подпункте </w:t>
      </w:r>
      <w:r w:rsidR="00C1486D">
        <w:rPr>
          <w:lang w:eastAsia="en-US"/>
        </w:rPr>
        <w:t>4 слова «</w:t>
      </w:r>
      <w:r w:rsidRPr="003D7CA2">
        <w:rPr>
          <w:lang w:eastAsia="en-US"/>
        </w:rPr>
        <w:t xml:space="preserve">инженерным </w:t>
      </w:r>
      <w:r w:rsidR="006C771C" w:rsidRPr="003D7CA2">
        <w:rPr>
          <w:lang w:eastAsia="en-US"/>
        </w:rPr>
        <w:t xml:space="preserve">изысканиям, </w:t>
      </w:r>
      <w:r w:rsidRPr="003D7CA2">
        <w:rPr>
          <w:lang w:eastAsia="en-US"/>
        </w:rPr>
        <w:t>по подготовке проектной документации, строительство, реконструкцию, капитальный ремонт» заменить словами «проектировани</w:t>
      </w:r>
      <w:r w:rsidR="006C771C" w:rsidRPr="003D7CA2">
        <w:rPr>
          <w:lang w:eastAsia="en-US"/>
        </w:rPr>
        <w:t>ю</w:t>
      </w:r>
      <w:r w:rsidRPr="003D7CA2">
        <w:rPr>
          <w:lang w:eastAsia="en-US"/>
        </w:rPr>
        <w:t>, строительств</w:t>
      </w:r>
      <w:r w:rsidR="006C771C" w:rsidRPr="003D7CA2">
        <w:rPr>
          <w:lang w:eastAsia="en-US"/>
        </w:rPr>
        <w:t>у</w:t>
      </w:r>
      <w:r w:rsidRPr="003D7CA2">
        <w:rPr>
          <w:lang w:eastAsia="en-US"/>
        </w:rPr>
        <w:t>, реконструкци</w:t>
      </w:r>
      <w:r w:rsidR="006C771C" w:rsidRPr="003D7CA2">
        <w:rPr>
          <w:lang w:eastAsia="en-US"/>
        </w:rPr>
        <w:t>и</w:t>
      </w:r>
      <w:r w:rsidRPr="003D7CA2">
        <w:rPr>
          <w:lang w:eastAsia="en-US"/>
        </w:rPr>
        <w:t>, капитальн</w:t>
      </w:r>
      <w:r w:rsidR="006C771C" w:rsidRPr="003D7CA2">
        <w:rPr>
          <w:lang w:eastAsia="en-US"/>
        </w:rPr>
        <w:t>ому</w:t>
      </w:r>
      <w:r w:rsidRPr="003D7CA2">
        <w:rPr>
          <w:lang w:eastAsia="en-US"/>
        </w:rPr>
        <w:t xml:space="preserve"> ремонт</w:t>
      </w:r>
      <w:r w:rsidR="006C771C" w:rsidRPr="003D7CA2">
        <w:rPr>
          <w:lang w:eastAsia="en-US"/>
        </w:rPr>
        <w:t>у», слова «</w:t>
      </w:r>
      <w:r w:rsidR="006C771C" w:rsidRPr="003D7CA2">
        <w:t>если это» заменить словами «</w:t>
      </w:r>
      <w:r w:rsidR="006C771C" w:rsidRPr="003D7CA2">
        <w:rPr>
          <w:lang w:eastAsia="en-US"/>
        </w:rPr>
        <w:t>если предоставление государственного имущества в залог»</w:t>
      </w:r>
      <w:r w:rsidR="003D7CA2">
        <w:rPr>
          <w:lang w:eastAsia="en-US"/>
        </w:rPr>
        <w:t>.</w:t>
      </w:r>
    </w:p>
    <w:p w:rsidR="002225EA" w:rsidRDefault="009A62BF" w:rsidP="00BB1515">
      <w:pPr>
        <w:tabs>
          <w:tab w:val="left" w:pos="-3402"/>
          <w:tab w:val="left" w:pos="2410"/>
        </w:tabs>
        <w:ind w:firstLine="709"/>
        <w:jc w:val="both"/>
      </w:pPr>
      <w:r w:rsidRPr="0041717D">
        <w:rPr>
          <w:b/>
          <w:bCs/>
        </w:rPr>
        <w:t xml:space="preserve">С т а т ь я </w:t>
      </w:r>
      <w:r w:rsidR="00B30DFF">
        <w:rPr>
          <w:b/>
          <w:bCs/>
        </w:rPr>
        <w:t xml:space="preserve"> 2</w:t>
      </w:r>
      <w:r w:rsidRPr="0041717D">
        <w:rPr>
          <w:b/>
          <w:bCs/>
        </w:rPr>
        <w:t>.</w:t>
      </w:r>
      <w:r>
        <w:rPr>
          <w:b/>
          <w:bCs/>
        </w:rPr>
        <w:tab/>
      </w:r>
      <w:r w:rsidR="002225EA">
        <w:t>Внести в Закон Республики Марий Эл от 4 декабря 2002 года № 43-З «Об административных правонарушениях» (Собрание законодательства Республики Марий Эл, 2003, № 1, ст. 15, № 4, ст. 115; 2004, № 1, ст. 1, № 4, ст. 112; 2005, № 4, ст. 148, № 12 (часть </w:t>
      </w:r>
      <w:r w:rsidR="002225EA">
        <w:rPr>
          <w:lang w:val="en-US"/>
        </w:rPr>
        <w:t>I</w:t>
      </w:r>
      <w:r w:rsidR="002225EA">
        <w:t>), ст. 443; 2006, № 4 (часть </w:t>
      </w:r>
      <w:r w:rsidR="002225EA">
        <w:rPr>
          <w:lang w:val="en-US"/>
        </w:rPr>
        <w:t>I</w:t>
      </w:r>
      <w:r w:rsidR="002225EA">
        <w:t>), ст. 136, № 6, ст. 224, 226, № 8, ст. 327, № 11, ст. 408, № 12 (часть </w:t>
      </w:r>
      <w:r w:rsidR="002225EA">
        <w:rPr>
          <w:lang w:val="en-US"/>
        </w:rPr>
        <w:t>I</w:t>
      </w:r>
      <w:r w:rsidR="002225EA">
        <w:t>), ст. 443; 2007, № 3, ст. 121, № 5, ст. 216, № 8 (часть  </w:t>
      </w:r>
      <w:r w:rsidR="002225EA">
        <w:rPr>
          <w:lang w:val="en-US"/>
        </w:rPr>
        <w:t>I</w:t>
      </w:r>
      <w:r w:rsidR="002225EA">
        <w:t>), ст. 366; 2008, № 1 (часть </w:t>
      </w:r>
      <w:r w:rsidR="002225EA">
        <w:rPr>
          <w:lang w:val="en-US"/>
        </w:rPr>
        <w:t>I</w:t>
      </w:r>
      <w:r w:rsidR="002225EA">
        <w:t>), ст. 2, 6, № 5 (часть </w:t>
      </w:r>
      <w:r w:rsidR="002225EA">
        <w:rPr>
          <w:lang w:val="en-US"/>
        </w:rPr>
        <w:t>I</w:t>
      </w:r>
      <w:r w:rsidR="002225EA">
        <w:t>), ст. 230; 2009, № 1 (часть </w:t>
      </w:r>
      <w:r w:rsidR="002225EA">
        <w:rPr>
          <w:lang w:val="en-US"/>
        </w:rPr>
        <w:t>I</w:t>
      </w:r>
      <w:r w:rsidR="002225EA">
        <w:t>), ст. 6, № 1 (часть </w:t>
      </w:r>
      <w:r w:rsidR="002225EA">
        <w:rPr>
          <w:lang w:val="en-US"/>
        </w:rPr>
        <w:t>IV</w:t>
      </w:r>
      <w:r w:rsidR="002225EA">
        <w:t>),</w:t>
      </w:r>
      <w:r w:rsidR="002225EA" w:rsidRPr="00B96E01">
        <w:t xml:space="preserve"> </w:t>
      </w:r>
      <w:r w:rsidR="002225EA">
        <w:t>ст. 19, № 4 (часть </w:t>
      </w:r>
      <w:r w:rsidR="002225EA">
        <w:rPr>
          <w:lang w:val="en-US"/>
        </w:rPr>
        <w:t>I</w:t>
      </w:r>
      <w:r w:rsidR="002225EA">
        <w:t>), ст. 134, № 5 , ст. 222, 223, № 7, ст. 302, № 8, ст. 344, 347, 348, № 10, ст. 419; 2010, № 6, ст. 283, № 9 (часть </w:t>
      </w:r>
      <w:r w:rsidR="002225EA">
        <w:rPr>
          <w:lang w:val="en-US"/>
        </w:rPr>
        <w:t>I</w:t>
      </w:r>
      <w:r w:rsidR="002225EA">
        <w:t>), ст. 428; 2011, № 6, ст. 306, № 7, ст.</w:t>
      </w:r>
      <w:r w:rsidR="007D0F14">
        <w:t> 351; 2012, № </w:t>
      </w:r>
      <w:r w:rsidR="002225EA">
        <w:t>1</w:t>
      </w:r>
      <w:r w:rsidR="007D0F14">
        <w:t> (часть </w:t>
      </w:r>
      <w:r w:rsidR="002225EA">
        <w:rPr>
          <w:lang w:val="en-US"/>
        </w:rPr>
        <w:t>I</w:t>
      </w:r>
      <w:r w:rsidR="007D0F14">
        <w:t>), ст. </w:t>
      </w:r>
      <w:r w:rsidR="002225EA">
        <w:t>10; портал «Марий Эл официальная» (</w:t>
      </w:r>
      <w:r w:rsidR="002225EA">
        <w:rPr>
          <w:lang w:val="en-US"/>
        </w:rPr>
        <w:t>po</w:t>
      </w:r>
      <w:r w:rsidR="002225EA">
        <w:t>r</w:t>
      </w:r>
      <w:r w:rsidR="002225EA">
        <w:rPr>
          <w:lang w:val="en-US"/>
        </w:rPr>
        <w:t>tal</w:t>
      </w:r>
      <w:r w:rsidR="002225EA">
        <w:t>.mari.</w:t>
      </w:r>
      <w:r w:rsidR="002225EA">
        <w:rPr>
          <w:lang w:val="en-US"/>
        </w:rPr>
        <w:t>ru</w:t>
      </w:r>
      <w:r w:rsidR="002225EA">
        <w:t>/</w:t>
      </w:r>
      <w:r w:rsidR="002225EA">
        <w:rPr>
          <w:lang w:val="en-US"/>
        </w:rPr>
        <w:t>pravo</w:t>
      </w:r>
      <w:r w:rsidR="007D0F14">
        <w:t>), 21 марта 2012 г., 21032012010007, № 1032012010019, 25 июня 2012 г., № 25062012010032; 24 октября 2013 г., № 23102013010045, 30 декабря 2013 г., № </w:t>
      </w:r>
      <w:r w:rsidR="002225EA">
        <w:t xml:space="preserve">30122013010062; </w:t>
      </w:r>
      <w:r w:rsidR="007D0F14">
        <w:t>25 </w:t>
      </w:r>
      <w:r w:rsidR="002225EA">
        <w:t>феврал</w:t>
      </w:r>
      <w:r w:rsidR="007D0F14">
        <w:t>я 2014 г, № 24022014010007, 29 апреля 2014 </w:t>
      </w:r>
      <w:r w:rsidR="002225EA">
        <w:t>г., №</w:t>
      </w:r>
      <w:r w:rsidR="007D0F14">
        <w:t> 28042014010011, 23 </w:t>
      </w:r>
      <w:r w:rsidR="002225EA">
        <w:t>мая 2014</w:t>
      </w:r>
      <w:r w:rsidR="007D0F14">
        <w:t> </w:t>
      </w:r>
      <w:r w:rsidR="002225EA">
        <w:t>г., №</w:t>
      </w:r>
      <w:r w:rsidR="007D0F14">
        <w:t> 23052014010020; 17 декабря 2015 г., № 17122015010054; 1 марта 2016 г., № 29022016010008, 26 апреля 2016 г., № 25042016010014, 1 </w:t>
      </w:r>
      <w:r w:rsidR="002225EA">
        <w:t xml:space="preserve">июля </w:t>
      </w:r>
      <w:r w:rsidR="007D0F14">
        <w:t>2016 </w:t>
      </w:r>
      <w:r w:rsidR="002225EA">
        <w:t xml:space="preserve">г., </w:t>
      </w:r>
      <w:r w:rsidR="007D0F14">
        <w:t>№ 01072016010024, 6 </w:t>
      </w:r>
      <w:r w:rsidR="002225EA">
        <w:t>ок</w:t>
      </w:r>
      <w:r w:rsidR="007D0F14">
        <w:t>тября 2016 г., № 05102016010037, 26 октября 2016 г., № </w:t>
      </w:r>
      <w:r w:rsidR="002225EA">
        <w:t>24102016010047) следующие изменения:</w:t>
      </w:r>
    </w:p>
    <w:p w:rsidR="002225EA" w:rsidRDefault="007D0F14" w:rsidP="009A62BF">
      <w:pPr>
        <w:tabs>
          <w:tab w:val="left" w:pos="-3402"/>
          <w:tab w:val="left" w:pos="2520"/>
        </w:tabs>
        <w:ind w:firstLine="709"/>
        <w:jc w:val="both"/>
      </w:pPr>
      <w:r>
        <w:t>в абзаце втором части </w:t>
      </w:r>
      <w:r w:rsidR="002225EA">
        <w:t>2 статьи</w:t>
      </w:r>
      <w:r>
        <w:t> </w:t>
      </w:r>
      <w:r w:rsidR="002225EA">
        <w:t xml:space="preserve">25 слова  «начальник отдела по работе </w:t>
      </w:r>
      <w:r>
        <w:br/>
      </w:r>
      <w:r w:rsidR="002225EA">
        <w:t>с акционерными обществами и государственными унитарными предприятиями Министерства государственного имущества Республики Марий Эл,» исключить.</w:t>
      </w:r>
    </w:p>
    <w:p w:rsidR="00676F2F" w:rsidRDefault="002225EA" w:rsidP="009A62BF">
      <w:pPr>
        <w:pStyle w:val="ConsPlusNormal"/>
        <w:tabs>
          <w:tab w:val="left" w:pos="241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6F2F">
        <w:rPr>
          <w:rFonts w:ascii="Times New Roman" w:hAnsi="Times New Roman" w:cs="Times New Roman"/>
          <w:b/>
          <w:bCs/>
          <w:sz w:val="28"/>
          <w:szCs w:val="28"/>
        </w:rPr>
        <w:t xml:space="preserve">С т а т ь я  </w:t>
      </w:r>
      <w:r w:rsidR="00B30DF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76F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33F0">
        <w:tab/>
      </w:r>
      <w:r w:rsidR="00676F2F" w:rsidRPr="00C033F0">
        <w:rPr>
          <w:rFonts w:ascii="Times New Roman" w:hAnsi="Times New Roman" w:cs="Times New Roman"/>
          <w:sz w:val="28"/>
          <w:szCs w:val="28"/>
        </w:rPr>
        <w:t xml:space="preserve">Внести в Закон Республики Марий Эл от 27 февраля </w:t>
      </w:r>
      <w:r w:rsidR="00676F2F" w:rsidRPr="00C033F0">
        <w:rPr>
          <w:rFonts w:ascii="Times New Roman" w:hAnsi="Times New Roman" w:cs="Times New Roman"/>
          <w:sz w:val="28"/>
          <w:szCs w:val="28"/>
        </w:rPr>
        <w:br/>
        <w:t>2015 года № 3-З «О регулировании земельных отношений в Республике Марий Эл» (портал «Марий Эл официальная» (portal.mari.ru/</w:t>
      </w:r>
      <w:r w:rsidR="00676F2F" w:rsidRPr="00C033F0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676F2F" w:rsidRPr="00C033F0">
        <w:rPr>
          <w:rFonts w:ascii="Times New Roman" w:hAnsi="Times New Roman" w:cs="Times New Roman"/>
          <w:sz w:val="28"/>
          <w:szCs w:val="28"/>
        </w:rPr>
        <w:t xml:space="preserve">), </w:t>
      </w:r>
      <w:r w:rsidR="00676F2F" w:rsidRPr="00C033F0">
        <w:rPr>
          <w:rFonts w:ascii="Times New Roman" w:hAnsi="Times New Roman" w:cs="Times New Roman"/>
          <w:sz w:val="28"/>
          <w:szCs w:val="28"/>
        </w:rPr>
        <w:br/>
        <w:t>27 февраля 2015 г., № 27022015010003</w:t>
      </w:r>
      <w:r w:rsidR="00676F2F">
        <w:rPr>
          <w:rFonts w:ascii="Times New Roman" w:hAnsi="Times New Roman" w:cs="Times New Roman"/>
          <w:sz w:val="28"/>
          <w:szCs w:val="28"/>
        </w:rPr>
        <w:t>, 6 </w:t>
      </w:r>
      <w:r w:rsidR="00676F2F" w:rsidRPr="00C033F0">
        <w:rPr>
          <w:rFonts w:ascii="Times New Roman" w:hAnsi="Times New Roman" w:cs="Times New Roman"/>
          <w:sz w:val="28"/>
          <w:szCs w:val="28"/>
        </w:rPr>
        <w:t>мая 2015 г., № 05052015010019</w:t>
      </w:r>
      <w:r w:rsidR="00676F2F">
        <w:rPr>
          <w:rFonts w:ascii="Times New Roman" w:hAnsi="Times New Roman" w:cs="Times New Roman"/>
          <w:sz w:val="28"/>
          <w:szCs w:val="28"/>
        </w:rPr>
        <w:t>,</w:t>
      </w:r>
      <w:r w:rsidR="00676F2F" w:rsidRPr="00C033F0">
        <w:rPr>
          <w:rFonts w:ascii="Times New Roman" w:hAnsi="Times New Roman" w:cs="Times New Roman"/>
          <w:sz w:val="28"/>
          <w:szCs w:val="28"/>
        </w:rPr>
        <w:t xml:space="preserve"> </w:t>
      </w:r>
      <w:r w:rsidR="00676F2F">
        <w:rPr>
          <w:rFonts w:ascii="Times New Roman" w:hAnsi="Times New Roman" w:cs="Times New Roman"/>
          <w:sz w:val="28"/>
          <w:szCs w:val="28"/>
        </w:rPr>
        <w:br/>
      </w:r>
      <w:r w:rsidR="00676F2F">
        <w:rPr>
          <w:rFonts w:ascii="Times New Roman" w:hAnsi="Times New Roman" w:cs="Times New Roman"/>
          <w:bCs/>
          <w:sz w:val="28"/>
          <w:szCs w:val="28"/>
        </w:rPr>
        <w:t>25 </w:t>
      </w:r>
      <w:r w:rsidR="00676F2F" w:rsidRPr="00766C98">
        <w:rPr>
          <w:rFonts w:ascii="Times New Roman" w:hAnsi="Times New Roman" w:cs="Times New Roman"/>
          <w:bCs/>
          <w:sz w:val="28"/>
          <w:szCs w:val="28"/>
        </w:rPr>
        <w:t>сентябр</w:t>
      </w:r>
      <w:r w:rsidR="00676F2F">
        <w:rPr>
          <w:rFonts w:ascii="Times New Roman" w:hAnsi="Times New Roman" w:cs="Times New Roman"/>
          <w:bCs/>
          <w:sz w:val="28"/>
          <w:szCs w:val="28"/>
        </w:rPr>
        <w:t>я 2015 г., № 25092015010038, 17 </w:t>
      </w:r>
      <w:r w:rsidR="00676F2F" w:rsidRPr="00766C98">
        <w:rPr>
          <w:rFonts w:ascii="Times New Roman" w:hAnsi="Times New Roman" w:cs="Times New Roman"/>
          <w:bCs/>
          <w:sz w:val="28"/>
          <w:szCs w:val="28"/>
        </w:rPr>
        <w:t>декабря 2015 г., № </w:t>
      </w:r>
      <w:r w:rsidR="00676F2F">
        <w:rPr>
          <w:rFonts w:ascii="Times New Roman" w:hAnsi="Times New Roman" w:cs="Times New Roman"/>
          <w:sz w:val="28"/>
          <w:szCs w:val="28"/>
        </w:rPr>
        <w:t>17122015010056,</w:t>
      </w:r>
      <w:r w:rsidR="00676F2F" w:rsidRPr="00766C98">
        <w:rPr>
          <w:rFonts w:ascii="Times New Roman" w:hAnsi="Times New Roman" w:cs="Times New Roman"/>
          <w:sz w:val="28"/>
          <w:szCs w:val="28"/>
        </w:rPr>
        <w:t xml:space="preserve"> № 17122015010057</w:t>
      </w:r>
      <w:r w:rsidR="00676F2F">
        <w:rPr>
          <w:rFonts w:ascii="Times New Roman" w:hAnsi="Times New Roman" w:cs="Times New Roman"/>
          <w:sz w:val="28"/>
          <w:szCs w:val="28"/>
        </w:rPr>
        <w:t xml:space="preserve">; </w:t>
      </w:r>
      <w:r w:rsidR="00676F2F">
        <w:rPr>
          <w:rFonts w:ascii="Times New Roman" w:hAnsi="Times New Roman" w:cs="Times New Roman"/>
          <w:bCs/>
          <w:sz w:val="28"/>
          <w:szCs w:val="28"/>
        </w:rPr>
        <w:t>26</w:t>
      </w:r>
      <w:r w:rsidR="00676F2F" w:rsidRPr="00766C98">
        <w:rPr>
          <w:rFonts w:ascii="Times New Roman" w:hAnsi="Times New Roman" w:cs="Times New Roman"/>
          <w:bCs/>
          <w:sz w:val="28"/>
          <w:szCs w:val="28"/>
        </w:rPr>
        <w:t> </w:t>
      </w:r>
      <w:r w:rsidR="00676F2F">
        <w:rPr>
          <w:rFonts w:ascii="Times New Roman" w:hAnsi="Times New Roman" w:cs="Times New Roman"/>
          <w:bCs/>
          <w:sz w:val="28"/>
          <w:szCs w:val="28"/>
        </w:rPr>
        <w:t>апреля 2016 г., № 25042016010019, 6 октября 2016 г. № 05102016010033</w:t>
      </w:r>
      <w:r w:rsidR="00676F2F" w:rsidRPr="00766C98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C3988" w:rsidRPr="00E1257A" w:rsidRDefault="00337E0E" w:rsidP="00E1257A">
      <w:pPr>
        <w:overflowPunct/>
        <w:ind w:firstLine="709"/>
        <w:jc w:val="both"/>
      </w:pPr>
      <w:r>
        <w:t>1.</w:t>
      </w:r>
      <w:r w:rsidR="0036754F">
        <w:t> </w:t>
      </w:r>
      <w:r w:rsidR="00E1257A">
        <w:t>С</w:t>
      </w:r>
      <w:r w:rsidR="005D477D">
        <w:t>тать</w:t>
      </w:r>
      <w:r w:rsidR="00E1257A">
        <w:t>ю</w:t>
      </w:r>
      <w:r w:rsidR="005D477D">
        <w:t> </w:t>
      </w:r>
      <w:r w:rsidR="00D51E42" w:rsidRPr="00803C45">
        <w:t>9</w:t>
      </w:r>
      <w:r w:rsidR="00D51E42">
        <w:t xml:space="preserve"> </w:t>
      </w:r>
      <w:r w:rsidR="006C3988" w:rsidRPr="00E1257A">
        <w:t>дополнить пунктом 1.1 следующего содержания:</w:t>
      </w:r>
    </w:p>
    <w:p w:rsidR="006C3988" w:rsidRPr="00E1257A" w:rsidRDefault="006C3988" w:rsidP="006C3988">
      <w:pPr>
        <w:overflowPunct/>
        <w:ind w:firstLine="709"/>
        <w:jc w:val="both"/>
      </w:pPr>
      <w:r w:rsidRPr="00E1257A">
        <w:t>«1.1. </w:t>
      </w:r>
      <w:r w:rsidR="00B829F4" w:rsidRPr="00E1257A">
        <w:t>Право граждан, имеющи</w:t>
      </w:r>
      <w:r w:rsidR="00AD5724">
        <w:t>х</w:t>
      </w:r>
      <w:r w:rsidR="00B829F4" w:rsidRPr="00E1257A">
        <w:t xml:space="preserve"> трех и более детей, на внеочередное предоставление земельных участков реализуется при соблюдении требования, что </w:t>
      </w:r>
      <w:r w:rsidRPr="00E1257A">
        <w:t xml:space="preserve">такие граждане </w:t>
      </w:r>
      <w:r w:rsidR="004C632D">
        <w:t>состоят</w:t>
      </w:r>
      <w:r w:rsidR="001221AC" w:rsidRPr="00E1257A">
        <w:t xml:space="preserve"> на </w:t>
      </w:r>
      <w:r w:rsidRPr="00E1257A">
        <w:t xml:space="preserve">учете в качестве нуждающихся </w:t>
      </w:r>
      <w:r w:rsidR="004C632D">
        <w:br/>
      </w:r>
      <w:r w:rsidRPr="00E1257A">
        <w:t xml:space="preserve">в жилых </w:t>
      </w:r>
      <w:r w:rsidR="00B829F4" w:rsidRPr="00E1257A">
        <w:t>помещениях.»</w:t>
      </w:r>
      <w:r w:rsidR="00E674EE">
        <w:t>.</w:t>
      </w:r>
    </w:p>
    <w:p w:rsidR="00BC316B" w:rsidRDefault="00485C2F" w:rsidP="00BC316B">
      <w:pPr>
        <w:tabs>
          <w:tab w:val="left" w:pos="2268"/>
          <w:tab w:val="left" w:pos="2552"/>
        </w:tabs>
        <w:overflowPunct/>
        <w:ind w:firstLine="709"/>
        <w:jc w:val="both"/>
        <w:outlineLvl w:val="0"/>
      </w:pPr>
      <w:r>
        <w:t>2. </w:t>
      </w:r>
      <w:r w:rsidR="00BC316B">
        <w:t>В</w:t>
      </w:r>
      <w:r w:rsidR="00FE50BC">
        <w:t xml:space="preserve"> </w:t>
      </w:r>
      <w:r w:rsidR="00FE50BC" w:rsidRPr="00803C45">
        <w:t>стать</w:t>
      </w:r>
      <w:r w:rsidR="00BC316B" w:rsidRPr="00803C45">
        <w:t>е</w:t>
      </w:r>
      <w:r w:rsidR="005D477D">
        <w:t> </w:t>
      </w:r>
      <w:r w:rsidR="00FE50BC" w:rsidRPr="00803C45">
        <w:t>13</w:t>
      </w:r>
      <w:r w:rsidR="00BC316B">
        <w:t>:</w:t>
      </w:r>
    </w:p>
    <w:p w:rsidR="0041468E" w:rsidRDefault="00BC316B" w:rsidP="00111584">
      <w:pPr>
        <w:tabs>
          <w:tab w:val="left" w:pos="2268"/>
          <w:tab w:val="left" w:pos="2552"/>
        </w:tabs>
        <w:overflowPunct/>
        <w:ind w:firstLine="709"/>
        <w:jc w:val="both"/>
        <w:outlineLvl w:val="0"/>
      </w:pPr>
      <w:r w:rsidRPr="00DF5D4B">
        <w:t>1) </w:t>
      </w:r>
      <w:r w:rsidR="0041468E">
        <w:t>в пункте 3 слова «(в том числе с использованием универсальной электронной карты)» исключить;</w:t>
      </w:r>
    </w:p>
    <w:p w:rsidR="007166D8" w:rsidRDefault="00AD5724" w:rsidP="00111584">
      <w:pPr>
        <w:tabs>
          <w:tab w:val="left" w:pos="2268"/>
          <w:tab w:val="left" w:pos="2552"/>
        </w:tabs>
        <w:overflowPunct/>
        <w:ind w:firstLine="709"/>
        <w:jc w:val="both"/>
        <w:outlineLvl w:val="0"/>
      </w:pPr>
      <w:r>
        <w:t>2) </w:t>
      </w:r>
      <w:r w:rsidR="00111584" w:rsidRPr="00DF5D4B">
        <w:t xml:space="preserve">дополнить </w:t>
      </w:r>
      <w:r w:rsidR="007166D8" w:rsidRPr="00DF5D4B">
        <w:t>пункт</w:t>
      </w:r>
      <w:r w:rsidR="00EC35AF">
        <w:t>ами</w:t>
      </w:r>
      <w:r w:rsidR="005D477D">
        <w:t> </w:t>
      </w:r>
      <w:r w:rsidR="009C5EFE">
        <w:t>15</w:t>
      </w:r>
      <w:r w:rsidR="00111584">
        <w:t>.1</w:t>
      </w:r>
      <w:r w:rsidR="00EC35AF">
        <w:t xml:space="preserve"> </w:t>
      </w:r>
      <w:r w:rsidR="009D7A74">
        <w:t>-</w:t>
      </w:r>
      <w:r w:rsidR="00EC35AF">
        <w:t xml:space="preserve"> 15.</w:t>
      </w:r>
      <w:r w:rsidR="009D7A74">
        <w:t>3</w:t>
      </w:r>
      <w:r w:rsidR="007166D8" w:rsidRPr="00DF5D4B">
        <w:t xml:space="preserve"> </w:t>
      </w:r>
      <w:r w:rsidR="007166D8">
        <w:t>следующего содержания:</w:t>
      </w:r>
    </w:p>
    <w:p w:rsidR="00487AAA" w:rsidRDefault="007166D8" w:rsidP="007166D8">
      <w:pPr>
        <w:overflowPunct/>
        <w:ind w:firstLine="709"/>
        <w:jc w:val="both"/>
      </w:pPr>
      <w:r w:rsidRPr="00D348DE">
        <w:lastRenderedPageBreak/>
        <w:t>«</w:t>
      </w:r>
      <w:r w:rsidR="00EC35AF">
        <w:t>15.1. </w:t>
      </w:r>
      <w:r w:rsidRPr="00D348DE">
        <w:t>Граждан</w:t>
      </w:r>
      <w:r w:rsidR="00487AAA">
        <w:t>ин</w:t>
      </w:r>
      <w:r w:rsidRPr="00D348DE">
        <w:t>, подавши</w:t>
      </w:r>
      <w:r w:rsidR="00487AAA">
        <w:t>й</w:t>
      </w:r>
      <w:r w:rsidRPr="00D348DE">
        <w:t xml:space="preserve"> заявлени</w:t>
      </w:r>
      <w:r w:rsidR="00487AAA">
        <w:t>е</w:t>
      </w:r>
      <w:r w:rsidRPr="00D348DE">
        <w:t xml:space="preserve"> в орган местного самоупра</w:t>
      </w:r>
      <w:r w:rsidR="003D2E5D">
        <w:t xml:space="preserve">вления сельского поселения </w:t>
      </w:r>
      <w:r w:rsidR="00111584">
        <w:t xml:space="preserve">по месту жительства </w:t>
      </w:r>
      <w:r w:rsidR="003D2E5D">
        <w:t>до 1 </w:t>
      </w:r>
      <w:r w:rsidRPr="00D348DE">
        <w:t xml:space="preserve">января 2017 года, по своему выбору вправе состоять на учете по месту жительства либо </w:t>
      </w:r>
      <w:r w:rsidR="00765131">
        <w:t>встать</w:t>
      </w:r>
      <w:r w:rsidR="00487AAA">
        <w:t xml:space="preserve"> на учет</w:t>
      </w:r>
      <w:r w:rsidR="00EC35AF">
        <w:t xml:space="preserve"> </w:t>
      </w:r>
      <w:r w:rsidRPr="00D348DE">
        <w:t xml:space="preserve">в </w:t>
      </w:r>
      <w:r w:rsidR="00765131">
        <w:t xml:space="preserve">органе местного самоуправления </w:t>
      </w:r>
      <w:r w:rsidRPr="00D348DE">
        <w:t>муниципально</w:t>
      </w:r>
      <w:r w:rsidR="00765131">
        <w:t>го</w:t>
      </w:r>
      <w:r w:rsidRPr="00D348DE">
        <w:t xml:space="preserve"> район</w:t>
      </w:r>
      <w:r w:rsidR="00765131">
        <w:t xml:space="preserve">а, </w:t>
      </w:r>
      <w:r w:rsidR="008E5B5B">
        <w:t>в состав которого входит сельское поселение, на территории которого проживает гражданин</w:t>
      </w:r>
      <w:r w:rsidRPr="00D348DE">
        <w:t>, с учетом даты постановк</w:t>
      </w:r>
      <w:r w:rsidR="00487AAA">
        <w:t>и</w:t>
      </w:r>
      <w:r w:rsidRPr="00D348DE">
        <w:t xml:space="preserve"> </w:t>
      </w:r>
      <w:r w:rsidR="00487AAA">
        <w:t xml:space="preserve">его </w:t>
      </w:r>
      <w:r w:rsidRPr="00D348DE">
        <w:t>на учет</w:t>
      </w:r>
      <w:r w:rsidR="00AD5724">
        <w:br/>
      </w:r>
      <w:r w:rsidR="00F53CC0">
        <w:t>в органе местного самоуправления сельского поселения</w:t>
      </w:r>
      <w:r w:rsidR="00487AAA">
        <w:t>.</w:t>
      </w:r>
    </w:p>
    <w:p w:rsidR="004C632D" w:rsidRDefault="00EC35AF" w:rsidP="004C632D">
      <w:pPr>
        <w:overflowPunct/>
        <w:ind w:firstLine="709"/>
        <w:jc w:val="both"/>
      </w:pPr>
      <w:r>
        <w:t>15.2. </w:t>
      </w:r>
      <w:r w:rsidR="004C632D" w:rsidRPr="00D348DE">
        <w:t>В целях реализации права</w:t>
      </w:r>
      <w:r w:rsidR="004C632D">
        <w:t xml:space="preserve"> встать на учет в другом уполномоченном органе по месту жительства, предусмотренного пунктом 15.1 или пунктом 20 настоящей статьи, </w:t>
      </w:r>
      <w:r w:rsidR="004C632D" w:rsidRPr="00D348DE">
        <w:t>гражданин подает заявление в</w:t>
      </w:r>
      <w:r w:rsidR="004C632D">
        <w:t xml:space="preserve"> такой</w:t>
      </w:r>
      <w:r w:rsidR="004C632D" w:rsidRPr="00D348DE">
        <w:t xml:space="preserve"> уполномоченный орган о </w:t>
      </w:r>
      <w:r w:rsidR="004C632D">
        <w:t>постановке</w:t>
      </w:r>
      <w:r w:rsidR="004C632D" w:rsidRPr="00D348DE">
        <w:t xml:space="preserve"> </w:t>
      </w:r>
      <w:r w:rsidR="004C632D">
        <w:t xml:space="preserve">его </w:t>
      </w:r>
      <w:r w:rsidR="004C632D" w:rsidRPr="00D348DE">
        <w:t>на учет в другом уполномоченном органе</w:t>
      </w:r>
      <w:r w:rsidR="004C632D">
        <w:t>.</w:t>
      </w:r>
    </w:p>
    <w:p w:rsidR="004C632D" w:rsidRDefault="004C632D" w:rsidP="004C632D">
      <w:pPr>
        <w:overflowPunct/>
        <w:ind w:firstLine="709"/>
        <w:jc w:val="both"/>
      </w:pPr>
      <w:r>
        <w:t xml:space="preserve">Заявление гражданина </w:t>
      </w:r>
      <w:r w:rsidRPr="00D348DE">
        <w:t xml:space="preserve">о </w:t>
      </w:r>
      <w:r>
        <w:t>постановке</w:t>
      </w:r>
      <w:r w:rsidRPr="00D348DE">
        <w:t xml:space="preserve"> </w:t>
      </w:r>
      <w:r>
        <w:t xml:space="preserve">его </w:t>
      </w:r>
      <w:r w:rsidRPr="00D348DE">
        <w:t xml:space="preserve">на учет в другом уполномоченном органе </w:t>
      </w:r>
      <w:r>
        <w:t xml:space="preserve">подлежит регистрации в течение 3 рабочих дней </w:t>
      </w:r>
      <w:r>
        <w:br/>
        <w:t>с момента поступления в порядке, установленном для регистрации обращений граждан.</w:t>
      </w:r>
    </w:p>
    <w:p w:rsidR="004C632D" w:rsidRDefault="004C632D" w:rsidP="004C632D">
      <w:pPr>
        <w:overflowPunct/>
        <w:ind w:firstLine="709"/>
        <w:jc w:val="both"/>
      </w:pPr>
      <w:r>
        <w:t>Другой уполномоченный орган по месту жительства в течение 5 рабочих дней со дня регистрации заявления</w:t>
      </w:r>
      <w:r w:rsidRPr="00D348DE">
        <w:t xml:space="preserve"> </w:t>
      </w:r>
      <w:r>
        <w:t xml:space="preserve">гражданина </w:t>
      </w:r>
      <w:r w:rsidRPr="00D348DE">
        <w:t xml:space="preserve">о </w:t>
      </w:r>
      <w:r>
        <w:t>постановке</w:t>
      </w:r>
      <w:r w:rsidRPr="00D348DE">
        <w:t xml:space="preserve"> </w:t>
      </w:r>
      <w:r>
        <w:t xml:space="preserve">его </w:t>
      </w:r>
      <w:r w:rsidRPr="00D348DE">
        <w:t>на учет в другом уполномоченном органе</w:t>
      </w:r>
      <w:r>
        <w:t xml:space="preserve"> направляет в уполномоченный орган, в котором гражданин состоит на учете, уведомление о намерении гражданина реализовать право встать на учет в другом уполномоченном органе по месту жительства.</w:t>
      </w:r>
    </w:p>
    <w:p w:rsidR="004C632D" w:rsidRDefault="004C632D" w:rsidP="004C632D">
      <w:pPr>
        <w:overflowPunct/>
        <w:ind w:firstLine="709"/>
        <w:jc w:val="both"/>
      </w:pPr>
      <w:r>
        <w:t xml:space="preserve">Уполномоченный орган, в котором гражданин состоит на учете, </w:t>
      </w:r>
      <w:r>
        <w:br/>
        <w:t xml:space="preserve">в течение 5 рабочих дней со дня получения указанного уведомления снимает гражданина с учета и направляет другому уполномоченному органу по месту жительства копию решения о снятии гражданина с учета в связи </w:t>
      </w:r>
      <w:r>
        <w:br/>
        <w:t>с реализацией гражданином права встать на учет в другом уполномоченном органе по месту жительства с приложением заявления и приложенных к нему документов.</w:t>
      </w:r>
    </w:p>
    <w:p w:rsidR="004C632D" w:rsidRDefault="004C632D" w:rsidP="004C632D">
      <w:pPr>
        <w:overflowPunct/>
        <w:ind w:firstLine="709"/>
        <w:jc w:val="both"/>
      </w:pPr>
      <w:r>
        <w:t xml:space="preserve">Другой уполномоченный орган по месту жительства в течение 5 рабочих дней со дня получения копии указанного решения, заявления </w:t>
      </w:r>
      <w:r>
        <w:br/>
        <w:t>и приложенных к нему документов принимает гражданина на учет по дате постановки его на учет по месту жительства или по дате постановки на учет по прежнему месту жительства, в случаях, предусмотренных пунктом 15.1 или пунктом 20 настоящей статьи, соответственно.</w:t>
      </w:r>
    </w:p>
    <w:p w:rsidR="007166D8" w:rsidRPr="00D348DE" w:rsidRDefault="009D7A74" w:rsidP="004C632D">
      <w:pPr>
        <w:overflowPunct/>
        <w:ind w:firstLine="709"/>
        <w:jc w:val="both"/>
      </w:pPr>
      <w:r>
        <w:t xml:space="preserve">15.3. В случае, если при постановке на учет граждан, реализующих свое право встать на учет в </w:t>
      </w:r>
      <w:r w:rsidR="00495D73">
        <w:t>другом</w:t>
      </w:r>
      <w:r>
        <w:t xml:space="preserve"> уполномоченном органе </w:t>
      </w:r>
      <w:r w:rsidR="00F17BC4">
        <w:t xml:space="preserve">в соответствии </w:t>
      </w:r>
      <w:r w:rsidR="00495D73">
        <w:br/>
      </w:r>
      <w:r w:rsidR="00F17BC4">
        <w:t>с пунктом </w:t>
      </w:r>
      <w:r>
        <w:t>15.</w:t>
      </w:r>
      <w:r w:rsidR="00A955C5">
        <w:t>2</w:t>
      </w:r>
      <w:r>
        <w:t xml:space="preserve"> настоящей статьи</w:t>
      </w:r>
      <w:r w:rsidR="00495D73">
        <w:t>,</w:t>
      </w:r>
      <w:r>
        <w:t xml:space="preserve"> выявляется совпадение дат</w:t>
      </w:r>
      <w:r w:rsidRPr="00DF5D4B">
        <w:t xml:space="preserve"> </w:t>
      </w:r>
      <w:r w:rsidRPr="00371EAF">
        <w:t xml:space="preserve">постановки </w:t>
      </w:r>
      <w:r w:rsidR="00CE1172">
        <w:br/>
      </w:r>
      <w:r w:rsidRPr="00371EAF">
        <w:t>на учет</w:t>
      </w:r>
      <w:r>
        <w:t xml:space="preserve"> по месту жительства,</w:t>
      </w:r>
      <w:r w:rsidR="008E5B5B">
        <w:t xml:space="preserve"> </w:t>
      </w:r>
      <w:r w:rsidR="00371EAF">
        <w:t xml:space="preserve">дат регистрации заявлений о предоставлении </w:t>
      </w:r>
      <w:r w:rsidR="006B5652">
        <w:t xml:space="preserve">земельного участка в собственность бесплатно, </w:t>
      </w:r>
      <w:r w:rsidRPr="00DF5D4B">
        <w:t xml:space="preserve">учет </w:t>
      </w:r>
      <w:r w:rsidR="006B5652">
        <w:t xml:space="preserve">ведется </w:t>
      </w:r>
      <w:r w:rsidRPr="00DF5D4B">
        <w:t>по фамилиям граждан в алфавитном порядке.</w:t>
      </w:r>
      <w:r w:rsidR="006B5652">
        <w:t>»;</w:t>
      </w:r>
    </w:p>
    <w:p w:rsidR="00BC316B" w:rsidRDefault="0041468E" w:rsidP="00AF051A">
      <w:pPr>
        <w:tabs>
          <w:tab w:val="left" w:pos="2268"/>
          <w:tab w:val="left" w:pos="2552"/>
        </w:tabs>
        <w:overflowPunct/>
        <w:ind w:firstLine="709"/>
        <w:jc w:val="both"/>
        <w:outlineLvl w:val="0"/>
      </w:pPr>
      <w:r>
        <w:t>3</w:t>
      </w:r>
      <w:r w:rsidR="00536BAF">
        <w:t>) </w:t>
      </w:r>
      <w:r w:rsidR="00AF051A">
        <w:t xml:space="preserve">абзац третий </w:t>
      </w:r>
      <w:r w:rsidR="00BC316B">
        <w:t>пункт</w:t>
      </w:r>
      <w:r w:rsidR="00AF051A">
        <w:t>а</w:t>
      </w:r>
      <w:r w:rsidR="003D2E5D">
        <w:t> </w:t>
      </w:r>
      <w:r w:rsidR="00BC316B">
        <w:t>17</w:t>
      </w:r>
      <w:r w:rsidR="00AF051A">
        <w:t xml:space="preserve"> </w:t>
      </w:r>
      <w:r w:rsidR="00BC316B">
        <w:t>изложить в следующей редакции:</w:t>
      </w:r>
    </w:p>
    <w:p w:rsidR="00D7368D" w:rsidRPr="00D7368D" w:rsidRDefault="00485C2F" w:rsidP="00C75F00">
      <w:pPr>
        <w:tabs>
          <w:tab w:val="left" w:pos="2268"/>
          <w:tab w:val="left" w:pos="2552"/>
        </w:tabs>
        <w:overflowPunct/>
        <w:ind w:firstLine="709"/>
        <w:jc w:val="both"/>
        <w:outlineLvl w:val="0"/>
      </w:pPr>
      <w:r w:rsidRPr="00D7368D">
        <w:t xml:space="preserve">«В случае, если на учете состоит гражданин, имеющий трех и более детей, земельный участок предоставляется в общую долевую собственность </w:t>
      </w:r>
      <w:r w:rsidRPr="00D7368D">
        <w:lastRenderedPageBreak/>
        <w:t>гражданина, супруги (супруга), несовершеннолетних детей и совместно проживающих совершеннолетних и не состоящих в браке детей</w:t>
      </w:r>
      <w:r w:rsidR="00D7368D" w:rsidRPr="00D7368D">
        <w:t>.</w:t>
      </w:r>
    </w:p>
    <w:p w:rsidR="00BC316B" w:rsidRPr="00D7368D" w:rsidRDefault="00495D73" w:rsidP="00C75F00">
      <w:pPr>
        <w:tabs>
          <w:tab w:val="left" w:pos="2268"/>
          <w:tab w:val="left" w:pos="2552"/>
        </w:tabs>
        <w:overflowPunct/>
        <w:ind w:firstLine="709"/>
        <w:jc w:val="both"/>
        <w:outlineLvl w:val="0"/>
      </w:pPr>
      <w:r>
        <w:t>З</w:t>
      </w:r>
      <w:r w:rsidR="00C75F00" w:rsidRPr="00D7368D">
        <w:t>а детьми</w:t>
      </w:r>
      <w:r w:rsidR="00D7368D" w:rsidRPr="00D7368D">
        <w:t xml:space="preserve">, которые приобрели право общей долевой собственности </w:t>
      </w:r>
      <w:r w:rsidR="00C8797C">
        <w:br/>
      </w:r>
      <w:r w:rsidR="00D7368D" w:rsidRPr="00D7368D">
        <w:t>на указанный земельный участок,</w:t>
      </w:r>
      <w:r w:rsidR="00C75F00" w:rsidRPr="00D7368D">
        <w:t xml:space="preserve"> </w:t>
      </w:r>
      <w:r w:rsidR="00D7368D" w:rsidRPr="00D7368D">
        <w:t xml:space="preserve">сохраняется </w:t>
      </w:r>
      <w:r w:rsidR="00C75F00" w:rsidRPr="00D7368D">
        <w:t>прав</w:t>
      </w:r>
      <w:r w:rsidR="00D7368D" w:rsidRPr="00D7368D">
        <w:t>о</w:t>
      </w:r>
      <w:r w:rsidR="00C75F00" w:rsidRPr="00D7368D">
        <w:t xml:space="preserve"> на приобретение </w:t>
      </w:r>
      <w:r>
        <w:br/>
      </w:r>
      <w:r w:rsidR="00D7368D" w:rsidRPr="00D7368D">
        <w:t xml:space="preserve">в установленных настоящим Законом случаях </w:t>
      </w:r>
      <w:r w:rsidR="00C75F00" w:rsidRPr="00D7368D">
        <w:t xml:space="preserve">земельного участка </w:t>
      </w:r>
      <w:r>
        <w:br/>
      </w:r>
      <w:r w:rsidR="00C75F00" w:rsidRPr="00D7368D">
        <w:t>в собственность бесплатно после достижения детьми совершеннолетия или вступления детей в брак.</w:t>
      </w:r>
      <w:r w:rsidR="007E1D15" w:rsidRPr="00D7368D">
        <w:t>»;</w:t>
      </w:r>
    </w:p>
    <w:p w:rsidR="007E1D15" w:rsidRDefault="004C2C29" w:rsidP="00C75F00">
      <w:pPr>
        <w:tabs>
          <w:tab w:val="left" w:pos="2268"/>
          <w:tab w:val="left" w:pos="2552"/>
        </w:tabs>
        <w:overflowPunct/>
        <w:ind w:firstLine="709"/>
        <w:jc w:val="both"/>
        <w:outlineLvl w:val="0"/>
      </w:pPr>
      <w:r>
        <w:t>3) пункт </w:t>
      </w:r>
      <w:r w:rsidR="007E1D15">
        <w:t>19 дополнить подпунктами 7</w:t>
      </w:r>
      <w:r>
        <w:t xml:space="preserve"> и</w:t>
      </w:r>
      <w:r w:rsidR="007E1D15">
        <w:t xml:space="preserve"> 8 следующего содержания:</w:t>
      </w:r>
    </w:p>
    <w:p w:rsidR="007E1D15" w:rsidRDefault="004C2C29" w:rsidP="00C75F00">
      <w:pPr>
        <w:tabs>
          <w:tab w:val="left" w:pos="2268"/>
          <w:tab w:val="left" w:pos="2552"/>
        </w:tabs>
        <w:overflowPunct/>
        <w:ind w:firstLine="709"/>
        <w:jc w:val="both"/>
        <w:outlineLvl w:val="0"/>
      </w:pPr>
      <w:r>
        <w:t>«7) </w:t>
      </w:r>
      <w:r w:rsidR="007E1D15">
        <w:t>реализация гражданином права встать на учет в другом уполномоченном органе по месту жительства в соответствии с п</w:t>
      </w:r>
      <w:r>
        <w:t>унктом </w:t>
      </w:r>
      <w:r w:rsidR="007E1D15">
        <w:t>15.2 настоящей статьи;</w:t>
      </w:r>
    </w:p>
    <w:p w:rsidR="007E1D15" w:rsidRDefault="004C2C29" w:rsidP="00C75F00">
      <w:pPr>
        <w:tabs>
          <w:tab w:val="left" w:pos="2268"/>
          <w:tab w:val="left" w:pos="2552"/>
        </w:tabs>
        <w:overflowPunct/>
        <w:ind w:firstLine="709"/>
        <w:jc w:val="both"/>
        <w:outlineLvl w:val="0"/>
      </w:pPr>
      <w:r>
        <w:t>8) </w:t>
      </w:r>
      <w:r w:rsidR="007E1D15">
        <w:t xml:space="preserve">передача заявления гражданина и приложенных к нему документов </w:t>
      </w:r>
      <w:r w:rsidR="00720E99">
        <w:br/>
      </w:r>
      <w:r w:rsidR="007E1D15">
        <w:t>в другой уполномоченный орган</w:t>
      </w:r>
      <w:r w:rsidR="00C374BC">
        <w:t xml:space="preserve"> в </w:t>
      </w:r>
      <w:r>
        <w:t>случае, предусмотренном пунктом 11.1 статьи </w:t>
      </w:r>
      <w:r w:rsidR="00922D02">
        <w:t>14 настоящего Закона.»;</w:t>
      </w:r>
    </w:p>
    <w:p w:rsidR="00A459F2" w:rsidRDefault="00A459F2" w:rsidP="00C75F00">
      <w:pPr>
        <w:tabs>
          <w:tab w:val="left" w:pos="2268"/>
          <w:tab w:val="left" w:pos="2552"/>
        </w:tabs>
        <w:overflowPunct/>
        <w:ind w:firstLine="709"/>
        <w:jc w:val="both"/>
        <w:outlineLvl w:val="0"/>
      </w:pPr>
      <w:r>
        <w:t>4) дополнить пунктом 19.1 следующего содержания:</w:t>
      </w:r>
    </w:p>
    <w:p w:rsidR="0089671F" w:rsidRDefault="00A459F2" w:rsidP="00A459F2">
      <w:pPr>
        <w:overflowPunct/>
        <w:ind w:firstLine="709"/>
        <w:jc w:val="both"/>
      </w:pPr>
      <w:r>
        <w:t>«19.1. </w:t>
      </w:r>
      <w:r w:rsidRPr="006F410B">
        <w:t xml:space="preserve">Решение о </w:t>
      </w:r>
      <w:r>
        <w:t>снятии гражданина с учета принимается</w:t>
      </w:r>
      <w:r w:rsidR="006F2450">
        <w:t>,</w:t>
      </w:r>
      <w:r>
        <w:t xml:space="preserve"> </w:t>
      </w:r>
      <w:r w:rsidR="006F2450">
        <w:t xml:space="preserve">если иное </w:t>
      </w:r>
      <w:r w:rsidR="006F2450">
        <w:br/>
        <w:t xml:space="preserve">не установлено настоящим пунктом, </w:t>
      </w:r>
      <w:r w:rsidRPr="006F410B">
        <w:t xml:space="preserve">в течение </w:t>
      </w:r>
      <w:r>
        <w:t>7</w:t>
      </w:r>
      <w:r w:rsidRPr="006F410B">
        <w:t xml:space="preserve"> рабочих дней со дня</w:t>
      </w:r>
      <w:r w:rsidR="00052195">
        <w:t xml:space="preserve"> поступления в уполномоченный орган документов, подтверждающих наличие оснований</w:t>
      </w:r>
      <w:r w:rsidR="00C8797C">
        <w:t>,</w:t>
      </w:r>
      <w:r w:rsidRPr="006F410B">
        <w:t xml:space="preserve"> </w:t>
      </w:r>
      <w:r>
        <w:t xml:space="preserve">указанных в пункте </w:t>
      </w:r>
      <w:r w:rsidR="00495D73">
        <w:t>19 настоящей статьи.</w:t>
      </w:r>
    </w:p>
    <w:p w:rsidR="0089671F" w:rsidRDefault="00A459F2" w:rsidP="00A459F2">
      <w:pPr>
        <w:overflowPunct/>
        <w:ind w:firstLine="709"/>
        <w:jc w:val="both"/>
      </w:pPr>
      <w:r w:rsidRPr="006F410B">
        <w:t xml:space="preserve">Решение </w:t>
      </w:r>
      <w:r w:rsidR="0089671F" w:rsidRPr="006F410B">
        <w:t xml:space="preserve">о </w:t>
      </w:r>
      <w:r w:rsidR="0089671F">
        <w:t xml:space="preserve">снятии гражданина с учета </w:t>
      </w:r>
      <w:r>
        <w:t xml:space="preserve">выдается или направляется гражданину по адресу его места жительства почтовым отправлением </w:t>
      </w:r>
      <w:r w:rsidR="0089671F">
        <w:br/>
      </w:r>
      <w:r>
        <w:t>не позднее чем через три рабочих дня со дня принятия такого решения</w:t>
      </w:r>
      <w:r w:rsidR="0089671F">
        <w:t xml:space="preserve"> </w:t>
      </w:r>
      <w:r w:rsidR="0089671F">
        <w:br/>
        <w:t>и может быть им обжаловано в судебном порядке.</w:t>
      </w:r>
    </w:p>
    <w:p w:rsidR="00495D73" w:rsidRDefault="0089671F" w:rsidP="00495D73">
      <w:pPr>
        <w:overflowPunct/>
        <w:ind w:firstLine="709"/>
        <w:jc w:val="both"/>
      </w:pPr>
      <w:r>
        <w:t>В случае, если уполномоченным органом</w:t>
      </w:r>
      <w:r w:rsidR="00801378">
        <w:t>, осуществляющим учет граждан</w:t>
      </w:r>
      <w:r w:rsidR="00495D73">
        <w:t>ина</w:t>
      </w:r>
      <w:r w:rsidR="00801378">
        <w:t>,</w:t>
      </w:r>
      <w:r>
        <w:t xml:space="preserve"> принима</w:t>
      </w:r>
      <w:r w:rsidR="00495D73">
        <w:t>ет</w:t>
      </w:r>
      <w:r w:rsidR="00801378">
        <w:t>ся</w:t>
      </w:r>
      <w:r>
        <w:t xml:space="preserve"> решени</w:t>
      </w:r>
      <w:r w:rsidR="00495D73">
        <w:t>е</w:t>
      </w:r>
      <w:r>
        <w:t xml:space="preserve"> о предоставлении земельн</w:t>
      </w:r>
      <w:r w:rsidR="00495D73">
        <w:t xml:space="preserve">ого участка такому </w:t>
      </w:r>
      <w:r w:rsidR="00801378">
        <w:t>граждан</w:t>
      </w:r>
      <w:r w:rsidR="00495D73">
        <w:t>ину</w:t>
      </w:r>
      <w:r>
        <w:t>, решени</w:t>
      </w:r>
      <w:r w:rsidR="00495D73">
        <w:t>е</w:t>
      </w:r>
      <w:r>
        <w:t xml:space="preserve"> о предоставлении </w:t>
      </w:r>
      <w:r w:rsidR="00801378">
        <w:t>граждан</w:t>
      </w:r>
      <w:r w:rsidR="00495D73">
        <w:t>ину</w:t>
      </w:r>
      <w:r w:rsidR="00801378">
        <w:t xml:space="preserve"> </w:t>
      </w:r>
      <w:r>
        <w:t>земельн</w:t>
      </w:r>
      <w:r w:rsidR="00495D73">
        <w:t>ого участка</w:t>
      </w:r>
      <w:r w:rsidR="00801378">
        <w:t xml:space="preserve"> в собственность бесплатно </w:t>
      </w:r>
      <w:r w:rsidR="00495D73">
        <w:t>должно содержать указание</w:t>
      </w:r>
      <w:r w:rsidR="00801378">
        <w:t xml:space="preserve"> </w:t>
      </w:r>
      <w:r w:rsidR="00495D73">
        <w:t>на</w:t>
      </w:r>
      <w:r w:rsidR="00801378">
        <w:t xml:space="preserve"> сняти</w:t>
      </w:r>
      <w:r w:rsidR="00495D73">
        <w:t>е</w:t>
      </w:r>
      <w:r w:rsidR="00801378">
        <w:t xml:space="preserve"> граждан</w:t>
      </w:r>
      <w:r w:rsidR="00495D73">
        <w:t>ина</w:t>
      </w:r>
      <w:r w:rsidR="00801378">
        <w:t xml:space="preserve"> с учета</w:t>
      </w:r>
      <w:r>
        <w:t>.».</w:t>
      </w:r>
      <w:r w:rsidR="00A459F2">
        <w:t xml:space="preserve"> </w:t>
      </w:r>
    </w:p>
    <w:p w:rsidR="009A6D72" w:rsidRDefault="00485C2F" w:rsidP="00495D73">
      <w:pPr>
        <w:overflowPunct/>
        <w:ind w:firstLine="709"/>
        <w:jc w:val="both"/>
      </w:pPr>
      <w:r>
        <w:t>3</w:t>
      </w:r>
      <w:r w:rsidR="00FE50BC">
        <w:t>. </w:t>
      </w:r>
      <w:r w:rsidR="00337E0E">
        <w:t>В</w:t>
      </w:r>
      <w:r w:rsidR="00676F2F">
        <w:t xml:space="preserve"> </w:t>
      </w:r>
      <w:r w:rsidR="001E36A9" w:rsidRPr="006F2450">
        <w:t>статье </w:t>
      </w:r>
      <w:r w:rsidR="00676F2F" w:rsidRPr="006F2450">
        <w:t>14</w:t>
      </w:r>
      <w:r w:rsidR="00676F2F" w:rsidRPr="00803C45">
        <w:t>:</w:t>
      </w:r>
    </w:p>
    <w:p w:rsidR="00676F2F" w:rsidRDefault="00AE3A9C" w:rsidP="00380304">
      <w:pPr>
        <w:tabs>
          <w:tab w:val="left" w:pos="2268"/>
          <w:tab w:val="left" w:pos="2552"/>
        </w:tabs>
        <w:overflowPunct/>
        <w:ind w:firstLine="709"/>
        <w:jc w:val="both"/>
        <w:outlineLvl w:val="0"/>
      </w:pPr>
      <w:r>
        <w:t>1) </w:t>
      </w:r>
      <w:r w:rsidR="001E36A9">
        <w:t>пункт </w:t>
      </w:r>
      <w:r w:rsidR="00676F2F">
        <w:t xml:space="preserve">6 дополнить абзацем </w:t>
      </w:r>
      <w:r w:rsidR="001E5F0C">
        <w:t>пятым</w:t>
      </w:r>
      <w:r w:rsidR="00676F2F">
        <w:t xml:space="preserve"> следующего содержания:</w:t>
      </w:r>
    </w:p>
    <w:p w:rsidR="00676F2F" w:rsidRDefault="00676F2F" w:rsidP="00380304">
      <w:pPr>
        <w:tabs>
          <w:tab w:val="left" w:pos="2268"/>
          <w:tab w:val="left" w:pos="2552"/>
        </w:tabs>
        <w:overflowPunct/>
        <w:ind w:firstLine="709"/>
        <w:jc w:val="both"/>
        <w:outlineLvl w:val="0"/>
      </w:pPr>
      <w:r>
        <w:t>«признания утратившим силу решения уполномоченн</w:t>
      </w:r>
      <w:r w:rsidR="009D7A74">
        <w:t xml:space="preserve">ого органа </w:t>
      </w:r>
      <w:r w:rsidR="009D7A74">
        <w:br/>
      </w:r>
      <w:r>
        <w:t xml:space="preserve">о предоставлении </w:t>
      </w:r>
      <w:r w:rsidR="00D471D3">
        <w:t xml:space="preserve">гражданину </w:t>
      </w:r>
      <w:r>
        <w:t>земельного участка в собственность бесплатно</w:t>
      </w:r>
      <w:r w:rsidR="006F1F7C">
        <w:t xml:space="preserve"> в связи с тем, что </w:t>
      </w:r>
      <w:r w:rsidR="006F1F7C" w:rsidRPr="00D61405">
        <w:t xml:space="preserve">гражданином или его представителем (законным или действующим на основании доверенности) </w:t>
      </w:r>
      <w:r w:rsidR="002A1DEE" w:rsidRPr="00D8186E">
        <w:t>подано в уполномоченный орган письменное заявление об отказе от предоставленного земельного участка</w:t>
      </w:r>
      <w:r w:rsidR="002A1DEE">
        <w:t xml:space="preserve">, </w:t>
      </w:r>
      <w:r w:rsidR="002A1DEE" w:rsidRPr="00D8186E">
        <w:t>переданного гражданину по акту приема-передачи</w:t>
      </w:r>
      <w:r w:rsidR="006F2450">
        <w:t xml:space="preserve">, </w:t>
      </w:r>
      <w:r w:rsidR="0094444C">
        <w:t xml:space="preserve">и не осуществлена государственная регистрация права собственности указанного гражданина </w:t>
      </w:r>
      <w:r w:rsidR="00CE1172">
        <w:br/>
      </w:r>
      <w:r w:rsidR="0094444C">
        <w:t>на такой земельный участок</w:t>
      </w:r>
      <w:r>
        <w:t>»</w:t>
      </w:r>
      <w:r w:rsidR="001521BF">
        <w:t>;</w:t>
      </w:r>
    </w:p>
    <w:p w:rsidR="00EA0A8D" w:rsidRDefault="00337E0E" w:rsidP="00AE3A9C">
      <w:pPr>
        <w:overflowPunct/>
        <w:ind w:firstLine="709"/>
        <w:jc w:val="both"/>
      </w:pPr>
      <w:r>
        <w:t>2</w:t>
      </w:r>
      <w:r w:rsidR="00AE3A9C">
        <w:t>)</w:t>
      </w:r>
      <w:r w:rsidR="001521BF">
        <w:t> </w:t>
      </w:r>
      <w:r w:rsidR="00EA0A8D">
        <w:t xml:space="preserve">в </w:t>
      </w:r>
      <w:r w:rsidR="00AE3A9C">
        <w:t>пункт</w:t>
      </w:r>
      <w:r w:rsidR="00EA0A8D">
        <w:t>е</w:t>
      </w:r>
      <w:r w:rsidR="001E36A9">
        <w:t> </w:t>
      </w:r>
      <w:r w:rsidR="00AE3A9C">
        <w:t>12</w:t>
      </w:r>
      <w:r w:rsidR="00EA0A8D">
        <w:t>:</w:t>
      </w:r>
    </w:p>
    <w:p w:rsidR="0006196D" w:rsidRDefault="0006196D" w:rsidP="00AE3A9C">
      <w:pPr>
        <w:overflowPunct/>
        <w:ind w:firstLine="709"/>
        <w:jc w:val="both"/>
      </w:pPr>
      <w:r>
        <w:t>абзац первый после слов «целевой земельный фонд» дополнить словами «, если иное не установлено настоящим Законом»;</w:t>
      </w:r>
    </w:p>
    <w:p w:rsidR="00EA0A8D" w:rsidRDefault="00EA0A8D" w:rsidP="00AE3A9C">
      <w:pPr>
        <w:overflowPunct/>
        <w:ind w:firstLine="709"/>
        <w:jc w:val="both"/>
      </w:pPr>
      <w:r>
        <w:t>дополнить абзац</w:t>
      </w:r>
      <w:r w:rsidR="00AE1C86">
        <w:t>ами</w:t>
      </w:r>
      <w:r>
        <w:t xml:space="preserve"> вторым </w:t>
      </w:r>
      <w:r w:rsidR="00AC1897">
        <w:t>- четвертым</w:t>
      </w:r>
      <w:r w:rsidR="00AE1C86">
        <w:t xml:space="preserve"> </w:t>
      </w:r>
      <w:r>
        <w:t>следующего содержания:</w:t>
      </w:r>
    </w:p>
    <w:p w:rsidR="00406B7D" w:rsidRDefault="00EA0A8D" w:rsidP="00D96ED0">
      <w:pPr>
        <w:overflowPunct/>
        <w:ind w:firstLine="709"/>
        <w:jc w:val="both"/>
      </w:pPr>
      <w:r>
        <w:t>«</w:t>
      </w:r>
      <w:r w:rsidR="00406B7D" w:rsidRPr="00D8186E">
        <w:t>В случае</w:t>
      </w:r>
      <w:r w:rsidR="009C5EFE">
        <w:t xml:space="preserve"> признания утратившим силу решения уполномоченного органа о предоставлении гражданину земельного участка в собственность бесплатно по основанию, предусмотренному </w:t>
      </w:r>
      <w:r w:rsidR="00406B7D" w:rsidRPr="00D8186E">
        <w:t>абзаце</w:t>
      </w:r>
      <w:r w:rsidR="004F0119">
        <w:t>м</w:t>
      </w:r>
      <w:r w:rsidR="00406B7D" w:rsidRPr="00D8186E">
        <w:t xml:space="preserve"> треть</w:t>
      </w:r>
      <w:r w:rsidR="004F0119">
        <w:t>и</w:t>
      </w:r>
      <w:r w:rsidR="00406B7D">
        <w:t>м</w:t>
      </w:r>
      <w:r w:rsidR="00406B7D" w:rsidRPr="00D8186E">
        <w:t xml:space="preserve"> </w:t>
      </w:r>
      <w:r w:rsidR="00406B7D">
        <w:t>пункта </w:t>
      </w:r>
      <w:r w:rsidR="00406B7D" w:rsidRPr="00D8186E">
        <w:t>1</w:t>
      </w:r>
      <w:r w:rsidR="00406B7D">
        <w:t>9</w:t>
      </w:r>
      <w:r w:rsidR="00406B7D" w:rsidRPr="00D8186E">
        <w:t xml:space="preserve"> </w:t>
      </w:r>
      <w:r w:rsidR="00406B7D" w:rsidRPr="00D8186E">
        <w:lastRenderedPageBreak/>
        <w:t xml:space="preserve">настоящей статьи, </w:t>
      </w:r>
      <w:r w:rsidR="00406B7D">
        <w:t xml:space="preserve">решение о предоставлении </w:t>
      </w:r>
      <w:r w:rsidR="006F2450">
        <w:t xml:space="preserve">другому </w:t>
      </w:r>
      <w:r w:rsidR="00406B7D">
        <w:t>гражданину</w:t>
      </w:r>
      <w:r w:rsidR="00FC75C9">
        <w:t xml:space="preserve">, состоящему на учете, </w:t>
      </w:r>
      <w:r w:rsidR="006F2450">
        <w:t xml:space="preserve">данного </w:t>
      </w:r>
      <w:r w:rsidR="00406B7D">
        <w:t xml:space="preserve">земельного участка </w:t>
      </w:r>
      <w:r w:rsidR="00406B7D" w:rsidRPr="00D8186E">
        <w:t xml:space="preserve">в собственность бесплатно </w:t>
      </w:r>
      <w:r w:rsidR="00406B7D">
        <w:t xml:space="preserve">принимается </w:t>
      </w:r>
      <w:r w:rsidR="00406B7D" w:rsidRPr="00D8186E">
        <w:t xml:space="preserve">по истечении </w:t>
      </w:r>
      <w:r w:rsidR="00406B7D" w:rsidRPr="00D46BDF">
        <w:t>четырех месяцев</w:t>
      </w:r>
      <w:r w:rsidR="00406B7D" w:rsidRPr="00D8186E">
        <w:t xml:space="preserve"> со дня признани</w:t>
      </w:r>
      <w:r w:rsidR="004F0119">
        <w:t>я</w:t>
      </w:r>
      <w:r w:rsidR="00406B7D" w:rsidRPr="00D8186E">
        <w:t xml:space="preserve"> утратившим силу решения уполномоченного органа о предоставлени</w:t>
      </w:r>
      <w:r w:rsidR="00406B7D">
        <w:t>и земельного участка</w:t>
      </w:r>
      <w:r w:rsidR="00406B7D" w:rsidRPr="00D8186E">
        <w:t xml:space="preserve">, если решение </w:t>
      </w:r>
      <w:r w:rsidR="008322A3">
        <w:t>о признании утратившим силу</w:t>
      </w:r>
      <w:r w:rsidR="006F2450">
        <w:t xml:space="preserve"> решения уполномоченного органа</w:t>
      </w:r>
      <w:r w:rsidR="008322A3">
        <w:t xml:space="preserve"> о предоставлении гражданину земельного участка </w:t>
      </w:r>
      <w:r w:rsidR="006F2450">
        <w:br/>
      </w:r>
      <w:r w:rsidR="008322A3">
        <w:t>в со</w:t>
      </w:r>
      <w:r w:rsidR="006F2450">
        <w:t>бственность бесплатно</w:t>
      </w:r>
      <w:r w:rsidR="008322A3">
        <w:t xml:space="preserve"> </w:t>
      </w:r>
      <w:r w:rsidR="00406B7D" w:rsidRPr="00D8186E">
        <w:t xml:space="preserve">не оспорено </w:t>
      </w:r>
      <w:r w:rsidR="00FC75C9">
        <w:t>гражданином, которому был предоставлен земельный участок,</w:t>
      </w:r>
      <w:r w:rsidR="00FC75C9" w:rsidRPr="00D8186E">
        <w:t xml:space="preserve"> </w:t>
      </w:r>
      <w:r w:rsidR="00406B7D" w:rsidRPr="00D8186E">
        <w:t>в установл</w:t>
      </w:r>
      <w:r w:rsidR="00406B7D">
        <w:t>енном порядке.</w:t>
      </w:r>
    </w:p>
    <w:p w:rsidR="004A41C3" w:rsidRDefault="00FC75C9" w:rsidP="00D96ED0">
      <w:pPr>
        <w:overflowPunct/>
        <w:ind w:firstLine="709"/>
        <w:jc w:val="both"/>
      </w:pPr>
      <w:r>
        <w:t xml:space="preserve">При </w:t>
      </w:r>
      <w:r w:rsidR="004A41C3">
        <w:t>оспаривании</w:t>
      </w:r>
      <w:r>
        <w:t xml:space="preserve"> решения о признания утратившим силу решения уполномоченного органа о предоставлении гражданину земельного участка </w:t>
      </w:r>
      <w:r w:rsidR="006F2450">
        <w:br/>
      </w:r>
      <w:r>
        <w:t xml:space="preserve">в собственность бесплатно, решение о предоставлении </w:t>
      </w:r>
      <w:r w:rsidR="006F2450">
        <w:t xml:space="preserve">другому </w:t>
      </w:r>
      <w:r>
        <w:t xml:space="preserve">гражданину, состоящему на учете, </w:t>
      </w:r>
      <w:r w:rsidR="006F2450">
        <w:t xml:space="preserve">данного </w:t>
      </w:r>
      <w:r>
        <w:t xml:space="preserve">земельного участка </w:t>
      </w:r>
      <w:r w:rsidRPr="00D8186E">
        <w:t xml:space="preserve">в собственность бесплатно </w:t>
      </w:r>
      <w:r>
        <w:t xml:space="preserve">принимается </w:t>
      </w:r>
      <w:r w:rsidRPr="00D8186E">
        <w:t>по истечении</w:t>
      </w:r>
      <w:r>
        <w:t xml:space="preserve"> </w:t>
      </w:r>
      <w:r w:rsidR="004A41C3">
        <w:t xml:space="preserve">одного месяца со дня вступления в силу решения суда об отказе в удовлетворении </w:t>
      </w:r>
      <w:r w:rsidR="00BE120C">
        <w:t xml:space="preserve">требований </w:t>
      </w:r>
      <w:r w:rsidR="004A41C3">
        <w:t>гражданина</w:t>
      </w:r>
      <w:r w:rsidR="008322A3">
        <w:t>, осп</w:t>
      </w:r>
      <w:r w:rsidR="00F9134B">
        <w:t>а</w:t>
      </w:r>
      <w:r w:rsidR="008322A3">
        <w:t>рив</w:t>
      </w:r>
      <w:r w:rsidR="00F9134B">
        <w:t>ающего</w:t>
      </w:r>
      <w:r w:rsidR="008322A3">
        <w:t xml:space="preserve"> решение о признания утратившим силу решения уполномоченного органа</w:t>
      </w:r>
      <w:r w:rsidR="008322A3">
        <w:br/>
        <w:t>о предоставлении гражданину земельного участка в собственность бесплатно.</w:t>
      </w:r>
      <w:r w:rsidR="004A41C3">
        <w:t xml:space="preserve"> </w:t>
      </w:r>
    </w:p>
    <w:p w:rsidR="00406B7D" w:rsidRDefault="00406B7D" w:rsidP="00D96ED0">
      <w:pPr>
        <w:overflowPunct/>
        <w:ind w:firstLine="709"/>
        <w:jc w:val="both"/>
      </w:pPr>
      <w:r>
        <w:t>В</w:t>
      </w:r>
      <w:r w:rsidR="007F226C" w:rsidRPr="00D348DE">
        <w:t xml:space="preserve"> течение </w:t>
      </w:r>
      <w:r w:rsidR="00CA1182">
        <w:t>3 рабочих дней</w:t>
      </w:r>
      <w:r w:rsidR="007F226C" w:rsidRPr="00D348DE">
        <w:t xml:space="preserve"> со дня принятия решения о предоставлении гражданину земельного участка в собственность бесплатно </w:t>
      </w:r>
      <w:r w:rsidR="0005772D" w:rsidRPr="00D348DE">
        <w:t xml:space="preserve">уведомление </w:t>
      </w:r>
      <w:r w:rsidR="006E2E1A">
        <w:br/>
      </w:r>
      <w:r w:rsidR="0005772D" w:rsidRPr="00D348DE">
        <w:t xml:space="preserve">о принятом решении и </w:t>
      </w:r>
      <w:r w:rsidR="0005772D">
        <w:t>акт</w:t>
      </w:r>
      <w:r w:rsidR="0005772D" w:rsidRPr="00D348DE">
        <w:t xml:space="preserve"> приема-передачи земельного участка </w:t>
      </w:r>
      <w:r w:rsidR="0005772D">
        <w:t xml:space="preserve">для подписания направляется такому </w:t>
      </w:r>
      <w:r w:rsidR="0005772D" w:rsidRPr="00D348DE">
        <w:t xml:space="preserve">гражданину </w:t>
      </w:r>
      <w:r w:rsidR="0005772D">
        <w:t>по адресу его места жительства почтовым отправлением либо вручается лично.</w:t>
      </w:r>
      <w:r w:rsidR="00384461">
        <w:t>»;</w:t>
      </w:r>
    </w:p>
    <w:p w:rsidR="00384461" w:rsidRDefault="00384461" w:rsidP="00384461">
      <w:pPr>
        <w:overflowPunct/>
        <w:ind w:firstLine="709"/>
        <w:jc w:val="both"/>
      </w:pPr>
      <w:r>
        <w:t>3) дополнить пунктом 12.1 следующего содержания:</w:t>
      </w:r>
    </w:p>
    <w:p w:rsidR="004A24E0" w:rsidRPr="00D348DE" w:rsidRDefault="00384461" w:rsidP="00D96ED0">
      <w:pPr>
        <w:overflowPunct/>
        <w:ind w:firstLine="709"/>
        <w:jc w:val="both"/>
      </w:pPr>
      <w:r>
        <w:t>«12.1</w:t>
      </w:r>
      <w:r w:rsidR="00207187">
        <w:t>.</w:t>
      </w:r>
      <w:r>
        <w:t> </w:t>
      </w:r>
      <w:r w:rsidR="00D96ED0">
        <w:t>Акт приема-передачи, направленный</w:t>
      </w:r>
      <w:r w:rsidR="00B95345">
        <w:t xml:space="preserve"> или выданный</w:t>
      </w:r>
      <w:r w:rsidR="00D96ED0">
        <w:t xml:space="preserve"> </w:t>
      </w:r>
      <w:r w:rsidR="00573C19">
        <w:t xml:space="preserve">гражданину в связи с принятием решения о предоставлении гражданину земельного участка </w:t>
      </w:r>
      <w:r w:rsidR="00573C19" w:rsidRPr="00D8186E">
        <w:t>в собственность бесплатно</w:t>
      </w:r>
      <w:r w:rsidR="00573C19">
        <w:t xml:space="preserve">, </w:t>
      </w:r>
      <w:r w:rsidR="00D96ED0">
        <w:t xml:space="preserve">должен быть им подписан и представлен </w:t>
      </w:r>
      <w:r w:rsidR="00573C19">
        <w:br/>
      </w:r>
      <w:r w:rsidR="00D96ED0">
        <w:t xml:space="preserve">в уполномоченный орган не позднее чем </w:t>
      </w:r>
      <w:r w:rsidR="004A24E0" w:rsidRPr="00D348DE">
        <w:t xml:space="preserve">в </w:t>
      </w:r>
      <w:r w:rsidR="00496887" w:rsidRPr="00D348DE">
        <w:t xml:space="preserve">течение </w:t>
      </w:r>
      <w:r w:rsidR="00BF4A77">
        <w:t xml:space="preserve">трех </w:t>
      </w:r>
      <w:r w:rsidR="007648D3" w:rsidRPr="00D348DE">
        <w:t>месяц</w:t>
      </w:r>
      <w:r w:rsidR="00BF4A77">
        <w:t>ев</w:t>
      </w:r>
      <w:r w:rsidR="007648D3" w:rsidRPr="00D348DE">
        <w:t xml:space="preserve"> со дня принятия решения </w:t>
      </w:r>
      <w:r w:rsidR="00496887" w:rsidRPr="00D348DE">
        <w:t xml:space="preserve">о предоставлении гражданину земельного участка </w:t>
      </w:r>
      <w:r w:rsidR="00573C19">
        <w:br/>
      </w:r>
      <w:r w:rsidR="00496887" w:rsidRPr="00D348DE">
        <w:t>в собственность бесплатно</w:t>
      </w:r>
      <w:r w:rsidR="004A24E0" w:rsidRPr="00D348DE">
        <w:t>.»;</w:t>
      </w:r>
    </w:p>
    <w:p w:rsidR="006B3979" w:rsidRDefault="00384461" w:rsidP="00A552F8">
      <w:pPr>
        <w:overflowPunct/>
        <w:ind w:firstLine="709"/>
        <w:jc w:val="both"/>
      </w:pPr>
      <w:r>
        <w:t>4</w:t>
      </w:r>
      <w:r w:rsidR="006B3979">
        <w:t>) дополнить пункт</w:t>
      </w:r>
      <w:r w:rsidR="00CF0679">
        <w:t>ами</w:t>
      </w:r>
      <w:r w:rsidR="00AB58A0">
        <w:t> </w:t>
      </w:r>
      <w:r w:rsidR="006B3979">
        <w:t>14.1</w:t>
      </w:r>
      <w:r w:rsidR="00CF0679">
        <w:t xml:space="preserve"> </w:t>
      </w:r>
      <w:r w:rsidR="00F05F80">
        <w:t>-</w:t>
      </w:r>
      <w:r w:rsidR="00CF0679">
        <w:t xml:space="preserve"> 14.</w:t>
      </w:r>
      <w:r w:rsidR="00C374BC">
        <w:t>7</w:t>
      </w:r>
      <w:r w:rsidR="006B3979">
        <w:t xml:space="preserve"> следующего содержания:</w:t>
      </w:r>
    </w:p>
    <w:p w:rsidR="006B3979" w:rsidRPr="008946E8" w:rsidRDefault="006B3979" w:rsidP="00FC549C">
      <w:pPr>
        <w:overflowPunct/>
        <w:ind w:firstLine="709"/>
        <w:jc w:val="both"/>
      </w:pPr>
      <w:r>
        <w:t xml:space="preserve">«14.1. При поступлении </w:t>
      </w:r>
      <w:r w:rsidR="00C45169">
        <w:t xml:space="preserve">в отношении </w:t>
      </w:r>
      <w:r w:rsidR="00C93217" w:rsidRPr="00D46BDF">
        <w:t xml:space="preserve">одного и того же </w:t>
      </w:r>
      <w:r w:rsidR="00C45169" w:rsidRPr="00D46BDF">
        <w:t>земельного участка двух</w:t>
      </w:r>
      <w:r w:rsidRPr="00D46BDF">
        <w:t xml:space="preserve"> </w:t>
      </w:r>
      <w:r w:rsidR="00C93217" w:rsidRPr="00D46BDF">
        <w:t>заявлений</w:t>
      </w:r>
      <w:r w:rsidR="00087F30" w:rsidRPr="00D46BDF">
        <w:t xml:space="preserve"> </w:t>
      </w:r>
      <w:r w:rsidR="002168C0" w:rsidRPr="00D46BDF">
        <w:t xml:space="preserve">об отказе </w:t>
      </w:r>
      <w:r w:rsidR="00F50D16">
        <w:t>в соответствии с пунктом </w:t>
      </w:r>
      <w:r w:rsidR="00392276" w:rsidRPr="00D46BDF">
        <w:t>14 настоящей статьи</w:t>
      </w:r>
      <w:r w:rsidR="00737ECC">
        <w:t xml:space="preserve"> </w:t>
      </w:r>
      <w:r w:rsidR="00FE2130">
        <w:t>такой земельный участ</w:t>
      </w:r>
      <w:r w:rsidR="00F54470">
        <w:t>ок</w:t>
      </w:r>
      <w:r w:rsidR="00FE2130">
        <w:t xml:space="preserve"> приобретает статус </w:t>
      </w:r>
      <w:r w:rsidR="00C878E2">
        <w:t xml:space="preserve">земельного участка, </w:t>
      </w:r>
      <w:r w:rsidR="00D8186E">
        <w:t>не</w:t>
      </w:r>
      <w:r w:rsidR="00892226">
        <w:t>востребованн</w:t>
      </w:r>
      <w:r w:rsidR="002168C0">
        <w:t>ого</w:t>
      </w:r>
      <w:r w:rsidR="00892226">
        <w:t xml:space="preserve"> </w:t>
      </w:r>
      <w:r w:rsidR="00CA5E39">
        <w:t>лицами</w:t>
      </w:r>
      <w:r w:rsidR="00892226">
        <w:t>, имеющими право на предоставление земельного участка в собственность бесплатно (далее - отказной земельный участок)</w:t>
      </w:r>
      <w:r w:rsidR="00DD2CC1">
        <w:t>.</w:t>
      </w:r>
    </w:p>
    <w:p w:rsidR="00367B70" w:rsidRPr="00D8186E" w:rsidRDefault="00367B70" w:rsidP="00367B70">
      <w:pPr>
        <w:overflowPunct/>
        <w:ind w:firstLine="709"/>
        <w:jc w:val="both"/>
      </w:pPr>
      <w:r w:rsidRPr="00D8186E">
        <w:t xml:space="preserve">Информация об отказном земельном участке размещается </w:t>
      </w:r>
      <w:r w:rsidR="00F42B48">
        <w:t>уполномоченным органом в порядке</w:t>
      </w:r>
      <w:r w:rsidR="00785196">
        <w:t xml:space="preserve">, установленном пунктами </w:t>
      </w:r>
      <w:r w:rsidR="00F42B48">
        <w:t>7 и 8 настоящей статьи,</w:t>
      </w:r>
      <w:r w:rsidRPr="00D8186E">
        <w:t xml:space="preserve"> не позднее </w:t>
      </w:r>
      <w:r w:rsidR="00785196">
        <w:t xml:space="preserve">3 </w:t>
      </w:r>
      <w:r w:rsidRPr="00D8186E">
        <w:t>дн</w:t>
      </w:r>
      <w:r w:rsidR="00785196">
        <w:t>ей</w:t>
      </w:r>
      <w:r w:rsidRPr="00D8186E">
        <w:t xml:space="preserve"> со дня регистрации второго </w:t>
      </w:r>
      <w:r w:rsidR="00F42B48">
        <w:t xml:space="preserve">заявления об </w:t>
      </w:r>
      <w:r w:rsidRPr="00D8186E">
        <w:t>отказ</w:t>
      </w:r>
      <w:r w:rsidR="00F42B48">
        <w:t>е от земельного участка</w:t>
      </w:r>
      <w:r w:rsidRPr="00D8186E">
        <w:t>.</w:t>
      </w:r>
    </w:p>
    <w:p w:rsidR="00367B70" w:rsidRPr="00D8186E" w:rsidRDefault="00367B70" w:rsidP="00367B70">
      <w:pPr>
        <w:overflowPunct/>
        <w:ind w:firstLine="709"/>
        <w:jc w:val="both"/>
      </w:pPr>
      <w:r w:rsidRPr="00D8186E">
        <w:t xml:space="preserve">Размещение информации, указанной в абзаце втором настоящего пункта, является основанием для подачи </w:t>
      </w:r>
      <w:r w:rsidR="00F9134B">
        <w:t>состоящими на учете</w:t>
      </w:r>
      <w:r w:rsidR="00F9134B" w:rsidRPr="00D8186E">
        <w:t xml:space="preserve"> </w:t>
      </w:r>
      <w:r w:rsidRPr="00D8186E">
        <w:t>г</w:t>
      </w:r>
      <w:r w:rsidR="00CA5E39">
        <w:t>раждан</w:t>
      </w:r>
      <w:r w:rsidR="00F9134B">
        <w:t>ами</w:t>
      </w:r>
      <w:r w:rsidRPr="00D8186E">
        <w:t xml:space="preserve"> </w:t>
      </w:r>
      <w:r w:rsidR="0006196D">
        <w:br/>
      </w:r>
      <w:r w:rsidR="004F0119">
        <w:t xml:space="preserve">в </w:t>
      </w:r>
      <w:r w:rsidR="00F9134B">
        <w:t xml:space="preserve">соответствии с </w:t>
      </w:r>
      <w:r w:rsidR="0006196D">
        <w:t>пунктом </w:t>
      </w:r>
      <w:r w:rsidR="004F0119">
        <w:t xml:space="preserve">14.2 настоящей статьи, </w:t>
      </w:r>
      <w:r w:rsidRPr="00D8186E">
        <w:t xml:space="preserve">ходатайств </w:t>
      </w:r>
      <w:r w:rsidR="00CF0401">
        <w:br/>
      </w:r>
      <w:r w:rsidRPr="00D8186E">
        <w:t>о предоставлении люб</w:t>
      </w:r>
      <w:r w:rsidR="00F9134B">
        <w:t>ого</w:t>
      </w:r>
      <w:r w:rsidRPr="00D8186E">
        <w:t xml:space="preserve"> из отказных земельных участков, указанных</w:t>
      </w:r>
      <w:r w:rsidR="00F9134B">
        <w:br/>
      </w:r>
      <w:r w:rsidRPr="00D8186E">
        <w:t>в вышеназванной информации, вне зависимости от даты постановки так</w:t>
      </w:r>
      <w:r w:rsidR="00F9134B">
        <w:t>их</w:t>
      </w:r>
      <w:r w:rsidRPr="00D8186E">
        <w:t xml:space="preserve"> </w:t>
      </w:r>
      <w:r w:rsidRPr="00D8186E">
        <w:lastRenderedPageBreak/>
        <w:t>граждан на учет в качестве лиц, имеющ</w:t>
      </w:r>
      <w:r w:rsidR="00F9134B">
        <w:t>их</w:t>
      </w:r>
      <w:r w:rsidRPr="00D8186E">
        <w:t xml:space="preserve"> право на предоставление земельного участка </w:t>
      </w:r>
      <w:r w:rsidR="000A0171">
        <w:t>в собственность бесплатно</w:t>
      </w:r>
      <w:r w:rsidR="00F85AB6">
        <w:t>.</w:t>
      </w:r>
    </w:p>
    <w:p w:rsidR="00BA2DC4" w:rsidRPr="00D8186E" w:rsidRDefault="00D6207F" w:rsidP="00BA2DC4">
      <w:pPr>
        <w:overflowPunct/>
        <w:ind w:firstLine="709"/>
        <w:jc w:val="both"/>
      </w:pPr>
      <w:r w:rsidRPr="00D8186E">
        <w:t>14.2. </w:t>
      </w:r>
      <w:r w:rsidR="00BA2DC4" w:rsidRPr="00D8186E">
        <w:t xml:space="preserve">Ходатайство о предоставлении отказного земельного участка </w:t>
      </w:r>
      <w:r w:rsidR="00CE1172">
        <w:br/>
      </w:r>
      <w:r w:rsidR="00CF0401" w:rsidRPr="00D8186E">
        <w:t xml:space="preserve">в уполномоченный орган </w:t>
      </w:r>
      <w:r w:rsidR="00BA2DC4" w:rsidRPr="00D8186E">
        <w:t>подается:</w:t>
      </w:r>
    </w:p>
    <w:p w:rsidR="00BA2DC4" w:rsidRPr="00D8186E" w:rsidRDefault="00392276" w:rsidP="00BA2DC4">
      <w:pPr>
        <w:overflowPunct/>
        <w:ind w:firstLine="709"/>
        <w:jc w:val="both"/>
      </w:pPr>
      <w:r w:rsidRPr="00D8186E">
        <w:t xml:space="preserve">гражданином, имеющим внеочередное право на предоставление земельного участка, </w:t>
      </w:r>
      <w:r w:rsidR="00BA2DC4" w:rsidRPr="00D8186E">
        <w:t xml:space="preserve">или его представителем (законным или действующим </w:t>
      </w:r>
      <w:r w:rsidR="00C1486D">
        <w:br/>
      </w:r>
      <w:r w:rsidR="00BA2DC4" w:rsidRPr="00D8186E">
        <w:t>на основании доверенности</w:t>
      </w:r>
      <w:r w:rsidRPr="00D8186E">
        <w:t>), в течение трех</w:t>
      </w:r>
      <w:r w:rsidR="00BA2DC4" w:rsidRPr="00D8186E">
        <w:t xml:space="preserve"> </w:t>
      </w:r>
      <w:r w:rsidRPr="00D8186E">
        <w:t xml:space="preserve">месяцев со дня размещения информации, указанной в </w:t>
      </w:r>
      <w:r w:rsidR="00DD2CC1">
        <w:t xml:space="preserve">абзаце втором </w:t>
      </w:r>
      <w:r w:rsidRPr="00D8186E">
        <w:t>пункт</w:t>
      </w:r>
      <w:r w:rsidR="00DD2CC1">
        <w:t>а</w:t>
      </w:r>
      <w:r w:rsidR="0006196D">
        <w:t> </w:t>
      </w:r>
      <w:r w:rsidRPr="00D8186E">
        <w:t>14.1 настоящей статьи;</w:t>
      </w:r>
    </w:p>
    <w:p w:rsidR="00BA2DC4" w:rsidRPr="00D8186E" w:rsidRDefault="00BA2DC4" w:rsidP="00BA2DC4">
      <w:pPr>
        <w:overflowPunct/>
        <w:ind w:firstLine="709"/>
        <w:jc w:val="both"/>
      </w:pPr>
      <w:r w:rsidRPr="00D8186E">
        <w:t>гражданином</w:t>
      </w:r>
      <w:r w:rsidR="00D3098C">
        <w:t>,</w:t>
      </w:r>
      <w:r w:rsidRPr="00D8186E">
        <w:t xml:space="preserve"> </w:t>
      </w:r>
      <w:r w:rsidR="00D3098C" w:rsidRPr="00D8186E">
        <w:t>состоящим на учете в порядке общей очереди</w:t>
      </w:r>
      <w:r w:rsidR="00D3098C">
        <w:t>,</w:t>
      </w:r>
      <w:r w:rsidR="00D3098C" w:rsidRPr="00D8186E">
        <w:t xml:space="preserve"> </w:t>
      </w:r>
      <w:r w:rsidRPr="00D8186E">
        <w:t xml:space="preserve">или его представителем (законным или действующим на основании доверенности), - по истечение </w:t>
      </w:r>
      <w:r w:rsidR="00050910" w:rsidRPr="00D8186E">
        <w:t>трех</w:t>
      </w:r>
      <w:r w:rsidRPr="00D8186E">
        <w:t xml:space="preserve"> месяцев, но не позднее </w:t>
      </w:r>
      <w:r w:rsidR="00050910" w:rsidRPr="00D8186E">
        <w:t>шести</w:t>
      </w:r>
      <w:r w:rsidRPr="00D8186E">
        <w:t xml:space="preserve"> месяцев со дня размещения информации</w:t>
      </w:r>
      <w:r w:rsidR="00D3098C">
        <w:t xml:space="preserve">, </w:t>
      </w:r>
      <w:r w:rsidR="00D3098C" w:rsidRPr="00D8186E">
        <w:t xml:space="preserve">указанной в </w:t>
      </w:r>
      <w:r w:rsidR="00D3098C">
        <w:t xml:space="preserve">абзаце втором </w:t>
      </w:r>
      <w:r w:rsidR="00D3098C" w:rsidRPr="00D8186E">
        <w:t>пункт</w:t>
      </w:r>
      <w:r w:rsidR="00D3098C">
        <w:t>а </w:t>
      </w:r>
      <w:r w:rsidR="00D3098C" w:rsidRPr="00D8186E">
        <w:t>14.1 настоящей статьи</w:t>
      </w:r>
      <w:r w:rsidRPr="00D8186E">
        <w:t xml:space="preserve">. </w:t>
      </w:r>
    </w:p>
    <w:p w:rsidR="00FE2130" w:rsidRDefault="008F1A60" w:rsidP="008F1A60">
      <w:pPr>
        <w:overflowPunct/>
        <w:ind w:firstLine="709"/>
        <w:jc w:val="both"/>
      </w:pPr>
      <w:r>
        <w:t>14.</w:t>
      </w:r>
      <w:r w:rsidR="00D6207F">
        <w:t>3</w:t>
      </w:r>
      <w:r>
        <w:t>. </w:t>
      </w:r>
      <w:r w:rsidR="00FE2130">
        <w:t xml:space="preserve">В </w:t>
      </w:r>
      <w:r>
        <w:t>ходатайстве</w:t>
      </w:r>
      <w:r w:rsidR="007145AE">
        <w:t xml:space="preserve"> о предоставлении отказного</w:t>
      </w:r>
      <w:r w:rsidR="00FE2130">
        <w:t xml:space="preserve"> земельного участка </w:t>
      </w:r>
      <w:r w:rsidR="008B1337">
        <w:t>указываются:</w:t>
      </w:r>
    </w:p>
    <w:p w:rsidR="008B1337" w:rsidRDefault="008F1A60" w:rsidP="008F1A60">
      <w:pPr>
        <w:overflowPunct/>
        <w:ind w:firstLine="709"/>
        <w:jc w:val="both"/>
      </w:pPr>
      <w:r>
        <w:t>1) </w:t>
      </w:r>
      <w:r w:rsidR="008B1337">
        <w:t>фамилия, имя, отчество (последнее - при наличии), место жительства гражданина и реквизиты документа, удостоверяющего личность гражданина;</w:t>
      </w:r>
    </w:p>
    <w:p w:rsidR="008B1337" w:rsidRDefault="008F1A60" w:rsidP="008F1A60">
      <w:pPr>
        <w:overflowPunct/>
        <w:ind w:firstLine="709"/>
        <w:jc w:val="both"/>
      </w:pPr>
      <w:r>
        <w:t>2) </w:t>
      </w:r>
      <w:r w:rsidR="008B1337">
        <w:t>кадастровый номер земельного участка;</w:t>
      </w:r>
    </w:p>
    <w:p w:rsidR="008B1337" w:rsidRDefault="008F1A60" w:rsidP="008F1A60">
      <w:pPr>
        <w:overflowPunct/>
        <w:ind w:firstLine="709"/>
        <w:jc w:val="both"/>
      </w:pPr>
      <w:r>
        <w:t>3) </w:t>
      </w:r>
      <w:r w:rsidR="008B1337">
        <w:t>основание предоставления земельного участка;</w:t>
      </w:r>
    </w:p>
    <w:p w:rsidR="00367B70" w:rsidRDefault="008F1A60" w:rsidP="008F1A60">
      <w:pPr>
        <w:overflowPunct/>
        <w:ind w:firstLine="709"/>
        <w:jc w:val="both"/>
      </w:pPr>
      <w:r>
        <w:t xml:space="preserve">4) дата </w:t>
      </w:r>
      <w:r w:rsidR="00F9134B">
        <w:t xml:space="preserve">постановки </w:t>
      </w:r>
      <w:r w:rsidR="00367B70">
        <w:t>гражданин</w:t>
      </w:r>
      <w:r w:rsidR="00F9134B">
        <w:t>а на учет</w:t>
      </w:r>
      <w:r w:rsidR="00367B70">
        <w:t xml:space="preserve">; </w:t>
      </w:r>
    </w:p>
    <w:p w:rsidR="008F1A60" w:rsidRDefault="008F1A60" w:rsidP="008F1A60">
      <w:pPr>
        <w:overflowPunct/>
        <w:ind w:firstLine="709"/>
        <w:jc w:val="both"/>
      </w:pPr>
      <w:r>
        <w:t>5) </w:t>
      </w:r>
      <w:r w:rsidR="008B1337">
        <w:t xml:space="preserve">дата размещения информации, указанной в </w:t>
      </w:r>
      <w:r w:rsidR="0074525F">
        <w:t xml:space="preserve">абзаце втором </w:t>
      </w:r>
      <w:r w:rsidR="008B1337">
        <w:t>пункт</w:t>
      </w:r>
      <w:r w:rsidR="0074525F">
        <w:t>а</w:t>
      </w:r>
      <w:r w:rsidR="00EC5F9E">
        <w:t> </w:t>
      </w:r>
      <w:r w:rsidR="008B1337">
        <w:t>14.1 настоящего Закона;</w:t>
      </w:r>
    </w:p>
    <w:p w:rsidR="008B1337" w:rsidRDefault="008F1A60" w:rsidP="00F05F80">
      <w:pPr>
        <w:overflowPunct/>
        <w:ind w:firstLine="709"/>
        <w:jc w:val="both"/>
      </w:pPr>
      <w:r>
        <w:t>6) </w:t>
      </w:r>
      <w:r w:rsidR="008B1337">
        <w:t>почтовый адрес и (или) адрес электронной почты, номер контактного телефона (при н</w:t>
      </w:r>
      <w:r w:rsidR="00D3098C">
        <w:t>аличии) для связи с гражданином или его представителем.</w:t>
      </w:r>
    </w:p>
    <w:p w:rsidR="00F05F80" w:rsidRDefault="00C878E2" w:rsidP="00F05F80">
      <w:pPr>
        <w:overflowPunct/>
        <w:ind w:firstLine="709"/>
        <w:jc w:val="both"/>
      </w:pPr>
      <w:r>
        <w:t>14.</w:t>
      </w:r>
      <w:r w:rsidR="00D6207F">
        <w:t>4</w:t>
      </w:r>
      <w:r>
        <w:t>. Ходатайство о предоставлении отказного земельного</w:t>
      </w:r>
      <w:r w:rsidR="00F05F80">
        <w:t xml:space="preserve"> участка подлежит регистрации в течение </w:t>
      </w:r>
      <w:r w:rsidR="00FE3B3E">
        <w:t>3 рабочих</w:t>
      </w:r>
      <w:r w:rsidR="00F05F80">
        <w:t xml:space="preserve"> дней с</w:t>
      </w:r>
      <w:r w:rsidR="00DD2CC1">
        <w:t xml:space="preserve">о дня его </w:t>
      </w:r>
      <w:r w:rsidR="00F05F80">
        <w:t xml:space="preserve">поступления </w:t>
      </w:r>
      <w:r w:rsidR="00DD2CC1">
        <w:br/>
      </w:r>
      <w:r w:rsidR="00F05F80">
        <w:t xml:space="preserve">в </w:t>
      </w:r>
      <w:r w:rsidR="00DD2CC1">
        <w:t xml:space="preserve">уполномоченный орган в </w:t>
      </w:r>
      <w:r w:rsidR="00F05F80">
        <w:t>порядке, установленном для регистрации обращений граждан.</w:t>
      </w:r>
    </w:p>
    <w:p w:rsidR="005A7F9E" w:rsidRDefault="00F05F80" w:rsidP="005A7F9E">
      <w:pPr>
        <w:overflowPunct/>
        <w:ind w:firstLine="709"/>
        <w:jc w:val="both"/>
      </w:pPr>
      <w:r>
        <w:t>14.</w:t>
      </w:r>
      <w:r w:rsidR="00D6207F">
        <w:t>5</w:t>
      </w:r>
      <w:r>
        <w:t>. </w:t>
      </w:r>
      <w:r w:rsidR="005A7F9E">
        <w:t xml:space="preserve">Рассмотрение ходатайств о предоставлении </w:t>
      </w:r>
      <w:r w:rsidR="00BA2DC4">
        <w:t>отказн</w:t>
      </w:r>
      <w:r w:rsidR="00D3098C">
        <w:t>ых</w:t>
      </w:r>
      <w:r w:rsidR="00BA2DC4">
        <w:t xml:space="preserve"> </w:t>
      </w:r>
      <w:r w:rsidR="005A7F9E">
        <w:t>земельн</w:t>
      </w:r>
      <w:r w:rsidR="00D3098C">
        <w:t>ых</w:t>
      </w:r>
      <w:r w:rsidR="005A7F9E">
        <w:t xml:space="preserve"> участк</w:t>
      </w:r>
      <w:r w:rsidR="00D3098C">
        <w:t>ов</w:t>
      </w:r>
      <w:r w:rsidR="005A7F9E">
        <w:t xml:space="preserve"> осуществляется в порядке их поступления.</w:t>
      </w:r>
    </w:p>
    <w:p w:rsidR="00B82D1A" w:rsidRPr="00D8186E" w:rsidRDefault="00D6207F" w:rsidP="00B30844">
      <w:pPr>
        <w:overflowPunct/>
        <w:ind w:firstLine="709"/>
        <w:jc w:val="both"/>
      </w:pPr>
      <w:r>
        <w:t>14.6.</w:t>
      </w:r>
      <w:r w:rsidR="005A7F9E">
        <w:t> </w:t>
      </w:r>
      <w:r w:rsidR="00F05F80" w:rsidRPr="00D8186E">
        <w:t>По ходатайству о предоставлении отказного земельного участка уполномоченны</w:t>
      </w:r>
      <w:r w:rsidR="00BA2DC4" w:rsidRPr="00D8186E">
        <w:t>й</w:t>
      </w:r>
      <w:r w:rsidR="00F05F80" w:rsidRPr="00D8186E">
        <w:t xml:space="preserve"> орган принимает решение о предоставлении</w:t>
      </w:r>
      <w:r w:rsidR="005A7F9E" w:rsidRPr="00D8186E">
        <w:t xml:space="preserve"> </w:t>
      </w:r>
      <w:r w:rsidR="00BA2DC4" w:rsidRPr="00D8186E">
        <w:t xml:space="preserve">такого </w:t>
      </w:r>
      <w:r w:rsidR="005A7F9E" w:rsidRPr="00D8186E">
        <w:t>земельного участка</w:t>
      </w:r>
      <w:r w:rsidR="00F05F80" w:rsidRPr="00D8186E">
        <w:t xml:space="preserve"> в течение </w:t>
      </w:r>
      <w:r w:rsidR="00B30844" w:rsidRPr="00D8186E">
        <w:t>одного месяца</w:t>
      </w:r>
      <w:r w:rsidR="00F05F80" w:rsidRPr="00D8186E">
        <w:t xml:space="preserve"> </w:t>
      </w:r>
      <w:r w:rsidR="005A7F9E" w:rsidRPr="00D8186E">
        <w:t>со</w:t>
      </w:r>
      <w:r w:rsidR="00F05F80" w:rsidRPr="00D8186E">
        <w:t xml:space="preserve"> дня </w:t>
      </w:r>
      <w:r w:rsidR="005A7F9E" w:rsidRPr="00D8186E">
        <w:t xml:space="preserve">регистрации </w:t>
      </w:r>
      <w:r w:rsidR="00BA2DC4" w:rsidRPr="00D8186E">
        <w:t xml:space="preserve">указанного </w:t>
      </w:r>
      <w:r w:rsidR="005A7F9E" w:rsidRPr="00D8186E">
        <w:t>ходатайства</w:t>
      </w:r>
      <w:r w:rsidR="00B82D1A" w:rsidRPr="00D8186E">
        <w:t>.</w:t>
      </w:r>
      <w:r w:rsidR="00B30844" w:rsidRPr="00D8186E">
        <w:t xml:space="preserve"> </w:t>
      </w:r>
    </w:p>
    <w:p w:rsidR="00FE3B3E" w:rsidRDefault="00D6207F" w:rsidP="0049429B">
      <w:pPr>
        <w:overflowPunct/>
        <w:ind w:firstLine="709"/>
        <w:jc w:val="both"/>
      </w:pPr>
      <w:r>
        <w:t>14.7</w:t>
      </w:r>
      <w:r w:rsidR="005A7F9E">
        <w:t xml:space="preserve">. В случае, если на дату поступления в уполномоченный орган ходатайства о предоставлении отказного земельного участка, </w:t>
      </w:r>
      <w:r w:rsidR="00C1486D">
        <w:br/>
      </w:r>
      <w:r w:rsidR="005A7F9E">
        <w:t xml:space="preserve">на рассмотрении такого органа находится представленное ранее другим гражданином ходатайство о предоставление </w:t>
      </w:r>
      <w:r w:rsidR="00D3098C">
        <w:t>этого же</w:t>
      </w:r>
      <w:r w:rsidR="005A7F9E">
        <w:t xml:space="preserve"> земельного участка уполномоченный орган принимает решение о приостановлении срока рассмотрения поданного позднее ходатайства </w:t>
      </w:r>
      <w:r w:rsidR="0049429B">
        <w:t xml:space="preserve">до принятия решения по ранее поданному ходатайству </w:t>
      </w:r>
      <w:r w:rsidR="005A7F9E">
        <w:t>и направляет принятое решение</w:t>
      </w:r>
      <w:r w:rsidR="00D8186E">
        <w:t xml:space="preserve"> о приостановлении</w:t>
      </w:r>
      <w:r w:rsidR="005A7F9E">
        <w:t xml:space="preserve"> </w:t>
      </w:r>
      <w:r w:rsidR="00D3098C">
        <w:t xml:space="preserve">срока рассмотрения ходатайства </w:t>
      </w:r>
      <w:r w:rsidR="005A7F9E">
        <w:t>заявителю</w:t>
      </w:r>
      <w:r w:rsidR="00BA2DC4">
        <w:t xml:space="preserve"> </w:t>
      </w:r>
      <w:r w:rsidR="0049429B">
        <w:t xml:space="preserve">поданного позднее </w:t>
      </w:r>
      <w:r w:rsidR="00BA2DC4" w:rsidRPr="00D46BDF">
        <w:t>ходатайства</w:t>
      </w:r>
      <w:r w:rsidR="0049429B">
        <w:t>.</w:t>
      </w:r>
    </w:p>
    <w:p w:rsidR="003B6BBB" w:rsidRDefault="00E94A5E" w:rsidP="0049429B">
      <w:pPr>
        <w:overflowPunct/>
        <w:ind w:firstLine="709"/>
        <w:jc w:val="both"/>
      </w:pPr>
      <w:r>
        <w:t xml:space="preserve">Уполномоченный орган в течение 3 </w:t>
      </w:r>
      <w:r w:rsidR="00FE3B3E">
        <w:t xml:space="preserve">рабочих дней со дня принятия решения о предоставлении отказного земельного участка по ранее поданному ходатайству направляет уведомление об отказе в предоставлении </w:t>
      </w:r>
      <w:r w:rsidR="00094DA5">
        <w:t xml:space="preserve">такого же </w:t>
      </w:r>
      <w:r w:rsidR="00094DA5">
        <w:lastRenderedPageBreak/>
        <w:t>земельного участка по позднее поданному ходатайству с обоснованием причины отказа.</w:t>
      </w:r>
    </w:p>
    <w:p w:rsidR="005A7F9E" w:rsidRDefault="003B6BBB" w:rsidP="0049429B">
      <w:pPr>
        <w:overflowPunct/>
        <w:ind w:firstLine="709"/>
        <w:jc w:val="both"/>
      </w:pPr>
      <w:r>
        <w:t>Отказ в предоставлении отказного земельного участка может быть обжалован в судебном порядке.</w:t>
      </w:r>
      <w:r w:rsidR="00FD50C5">
        <w:t>»;</w:t>
      </w:r>
    </w:p>
    <w:p w:rsidR="00305CD0" w:rsidRDefault="00AB0C1D" w:rsidP="00305CD0">
      <w:pPr>
        <w:overflowPunct/>
        <w:ind w:firstLine="709"/>
        <w:jc w:val="both"/>
      </w:pPr>
      <w:r>
        <w:t>5) </w:t>
      </w:r>
      <w:r w:rsidR="00050910">
        <w:t>пункт</w:t>
      </w:r>
      <w:r w:rsidR="00BF48F7">
        <w:t> </w:t>
      </w:r>
      <w:r w:rsidR="00050910">
        <w:t>15</w:t>
      </w:r>
      <w:r w:rsidR="00804222">
        <w:t xml:space="preserve"> </w:t>
      </w:r>
      <w:r w:rsidR="00305CD0">
        <w:t>изложить в следующей редакции:</w:t>
      </w:r>
    </w:p>
    <w:p w:rsidR="00305CD0" w:rsidRDefault="00305CD0" w:rsidP="00305CD0">
      <w:pPr>
        <w:overflowPunct/>
        <w:ind w:firstLine="709"/>
        <w:jc w:val="both"/>
      </w:pPr>
      <w:r>
        <w:t>«15. Земельный участок подлежит исключению из целевого земельного фонда:</w:t>
      </w:r>
    </w:p>
    <w:p w:rsidR="00305CD0" w:rsidRDefault="00305CD0" w:rsidP="00305CD0">
      <w:pPr>
        <w:overflowPunct/>
        <w:ind w:firstLine="709"/>
        <w:jc w:val="both"/>
      </w:pPr>
      <w:r>
        <w:t>1) по решению уполномоченного органа с даты подписания акта приема-передачи земельного участка;</w:t>
      </w:r>
    </w:p>
    <w:p w:rsidR="00305CD0" w:rsidRDefault="00305CD0" w:rsidP="00305CD0">
      <w:pPr>
        <w:overflowPunct/>
        <w:ind w:firstLine="709"/>
        <w:jc w:val="both"/>
      </w:pPr>
      <w:r>
        <w:t>2) по истечении шести месяцев со дня размещения информации, у</w:t>
      </w:r>
      <w:r w:rsidR="00E94A5E">
        <w:t>казанной в абзаце втором пункта </w:t>
      </w:r>
      <w:r>
        <w:t>14.1 настоящей статьи в случае, если ходатайства граждан, состоящих на учете, не поступили.</w:t>
      </w:r>
    </w:p>
    <w:p w:rsidR="00305CD0" w:rsidRDefault="00305CD0" w:rsidP="00305CD0">
      <w:pPr>
        <w:overflowPunct/>
        <w:ind w:firstLine="709"/>
        <w:jc w:val="both"/>
      </w:pPr>
      <w:r>
        <w:t xml:space="preserve">Информация об исключении земельного участка из целевого земельного фонда размещается уполномоченным органом в порядке, установленном </w:t>
      </w:r>
      <w:hyperlink r:id="rId11" w:history="1">
        <w:r w:rsidR="0006196D">
          <w:t>пунктами </w:t>
        </w:r>
        <w:r w:rsidRPr="00305CD0">
          <w:t>7</w:t>
        </w:r>
      </w:hyperlink>
      <w:r w:rsidR="0006196D">
        <w:t xml:space="preserve"> и </w:t>
      </w:r>
      <w:hyperlink r:id="rId12" w:history="1">
        <w:r w:rsidRPr="00305CD0">
          <w:t>8</w:t>
        </w:r>
      </w:hyperlink>
      <w:r w:rsidRPr="00305CD0">
        <w:t xml:space="preserve"> на</w:t>
      </w:r>
      <w:r>
        <w:t>стоящей статьи.»;</w:t>
      </w:r>
    </w:p>
    <w:p w:rsidR="00AB0C1D" w:rsidRDefault="00050910" w:rsidP="00FC549C">
      <w:pPr>
        <w:overflowPunct/>
        <w:ind w:firstLine="709"/>
        <w:jc w:val="both"/>
      </w:pPr>
      <w:r>
        <w:t>6) </w:t>
      </w:r>
      <w:r w:rsidR="0049429B">
        <w:t xml:space="preserve">абзац третий </w:t>
      </w:r>
      <w:r w:rsidR="00AB0C1D">
        <w:t>пункт</w:t>
      </w:r>
      <w:r w:rsidR="0049429B">
        <w:t>а</w:t>
      </w:r>
      <w:r w:rsidR="0006196D">
        <w:t> </w:t>
      </w:r>
      <w:r w:rsidR="00AB0C1D">
        <w:t xml:space="preserve">16 </w:t>
      </w:r>
      <w:r w:rsidR="00804222">
        <w:t>приз</w:t>
      </w:r>
      <w:r w:rsidR="002D1E7C">
        <w:t>нать утратившим силу;</w:t>
      </w:r>
    </w:p>
    <w:p w:rsidR="00B707C4" w:rsidRDefault="00804222" w:rsidP="00A552F8">
      <w:pPr>
        <w:overflowPunct/>
        <w:ind w:firstLine="709"/>
        <w:jc w:val="both"/>
      </w:pPr>
      <w:r>
        <w:t>7</w:t>
      </w:r>
      <w:r w:rsidR="00B707C4">
        <w:t>) дополнить пункт</w:t>
      </w:r>
      <w:r w:rsidR="00536BAF">
        <w:t>ами</w:t>
      </w:r>
      <w:r w:rsidR="0006196D">
        <w:t> </w:t>
      </w:r>
      <w:r w:rsidR="00B707C4">
        <w:t>1</w:t>
      </w:r>
      <w:r w:rsidR="00E94A5E">
        <w:t>9 - </w:t>
      </w:r>
      <w:r w:rsidR="002A508D">
        <w:t>2</w:t>
      </w:r>
      <w:r w:rsidR="00922D02">
        <w:t>2</w:t>
      </w:r>
      <w:r w:rsidR="00B707C4">
        <w:t xml:space="preserve"> следующего содержания:</w:t>
      </w:r>
    </w:p>
    <w:p w:rsidR="00D471D3" w:rsidRDefault="00B707C4" w:rsidP="00367B70">
      <w:pPr>
        <w:overflowPunct/>
        <w:ind w:firstLine="709"/>
        <w:jc w:val="both"/>
      </w:pPr>
      <w:r>
        <w:t>«1</w:t>
      </w:r>
      <w:r w:rsidR="00050910">
        <w:t>9</w:t>
      </w:r>
      <w:r>
        <w:t>. </w:t>
      </w:r>
      <w:r w:rsidR="00D471D3">
        <w:t xml:space="preserve">Решение </w:t>
      </w:r>
      <w:r w:rsidR="00367B70">
        <w:t xml:space="preserve">уполномоченного органа о предоставлении гражданину земельного участка в собственность бесплатно </w:t>
      </w:r>
      <w:r w:rsidR="00A74D32">
        <w:t xml:space="preserve">подлежит признанию утратившим силу </w:t>
      </w:r>
      <w:r w:rsidR="00367B70">
        <w:t>в следующих случаях:</w:t>
      </w:r>
    </w:p>
    <w:p w:rsidR="00367B70" w:rsidRPr="00D8186E" w:rsidRDefault="00367B70" w:rsidP="00367B70">
      <w:pPr>
        <w:overflowPunct/>
        <w:ind w:firstLine="709"/>
        <w:jc w:val="both"/>
      </w:pPr>
      <w:r w:rsidRPr="00D8186E">
        <w:t xml:space="preserve">гражданином или его представителем (законным или действующим </w:t>
      </w:r>
      <w:r w:rsidR="00F17BC4">
        <w:br/>
      </w:r>
      <w:r w:rsidRPr="00D8186E">
        <w:t>на основании доверенности) подано в уполномоченный орган письменное заявление об отказе от предоста</w:t>
      </w:r>
      <w:r w:rsidR="002A1DEE">
        <w:t xml:space="preserve">вленного </w:t>
      </w:r>
      <w:r w:rsidR="00392276" w:rsidRPr="00D8186E">
        <w:t>земельного участка</w:t>
      </w:r>
      <w:r w:rsidR="002A1DEE">
        <w:t xml:space="preserve">, </w:t>
      </w:r>
      <w:r w:rsidR="002A1DEE" w:rsidRPr="00D8186E">
        <w:t>переданного гражданину по акту приема-передачи</w:t>
      </w:r>
      <w:r w:rsidR="00F9134B">
        <w:t>,</w:t>
      </w:r>
      <w:r w:rsidR="00FC75C9">
        <w:t xml:space="preserve"> </w:t>
      </w:r>
      <w:r w:rsidR="0094444C">
        <w:t>и не осуществлена государственная регистрация права собственности указанного гражданина на такой земельный участок</w:t>
      </w:r>
      <w:r w:rsidRPr="00D8186E">
        <w:t>;</w:t>
      </w:r>
    </w:p>
    <w:p w:rsidR="00D471D3" w:rsidRPr="00D61405" w:rsidRDefault="00D471D3" w:rsidP="00A552F8">
      <w:pPr>
        <w:overflowPunct/>
        <w:ind w:firstLine="709"/>
        <w:jc w:val="both"/>
      </w:pPr>
      <w:r w:rsidRPr="0099024C">
        <w:t>гражданин</w:t>
      </w:r>
      <w:r w:rsidR="00C0420D" w:rsidRPr="0099024C">
        <w:t>ом</w:t>
      </w:r>
      <w:r w:rsidRPr="0099024C">
        <w:t xml:space="preserve"> </w:t>
      </w:r>
      <w:r w:rsidR="00D61405" w:rsidRPr="0099024C">
        <w:t xml:space="preserve">или его представителем (законным или действующим </w:t>
      </w:r>
      <w:r w:rsidR="00F17BC4">
        <w:br/>
      </w:r>
      <w:r w:rsidR="00D61405" w:rsidRPr="0099024C">
        <w:t xml:space="preserve">на основании доверенности) </w:t>
      </w:r>
      <w:r w:rsidR="00E7497C">
        <w:t>в течение</w:t>
      </w:r>
      <w:r w:rsidR="00384461">
        <w:t xml:space="preserve"> срока</w:t>
      </w:r>
      <w:r w:rsidR="0006196D">
        <w:t>, установленного пунктом </w:t>
      </w:r>
      <w:r w:rsidR="00E7497C">
        <w:t>12.1 настоящей статьи,</w:t>
      </w:r>
      <w:r w:rsidR="00384461">
        <w:t xml:space="preserve"> </w:t>
      </w:r>
      <w:r w:rsidRPr="0099024C">
        <w:t>не по</w:t>
      </w:r>
      <w:r w:rsidR="00C0420D" w:rsidRPr="0099024C">
        <w:t>дписан акт приема-передачи земельного участка</w:t>
      </w:r>
      <w:r w:rsidR="00D8186E">
        <w:t>.</w:t>
      </w:r>
      <w:r w:rsidR="00C0420D" w:rsidRPr="00D61405">
        <w:t xml:space="preserve"> </w:t>
      </w:r>
    </w:p>
    <w:p w:rsidR="00922D02" w:rsidRDefault="00595658" w:rsidP="0094444C">
      <w:pPr>
        <w:overflowPunct/>
        <w:ind w:firstLine="709"/>
        <w:jc w:val="both"/>
      </w:pPr>
      <w:r w:rsidRPr="006F410B">
        <w:t xml:space="preserve">Решение о признании утратившим силу решения о предоставлении гражданину земельного участка </w:t>
      </w:r>
      <w:r w:rsidR="00334B13">
        <w:t xml:space="preserve">в собственность бесплатно </w:t>
      </w:r>
      <w:r w:rsidR="002A508D">
        <w:t xml:space="preserve">принимается </w:t>
      </w:r>
      <w:r w:rsidR="00F50048">
        <w:br/>
      </w:r>
      <w:r w:rsidRPr="006F410B">
        <w:t xml:space="preserve">в течение </w:t>
      </w:r>
      <w:r w:rsidR="00CF0401">
        <w:t>7</w:t>
      </w:r>
      <w:r w:rsidRPr="006F410B">
        <w:t xml:space="preserve"> рабочих дней со дня </w:t>
      </w:r>
      <w:r w:rsidR="002A508D">
        <w:t>возникновения указанных в настоящем пункте обстоятельств</w:t>
      </w:r>
      <w:r w:rsidR="00922D02">
        <w:t>.</w:t>
      </w:r>
    </w:p>
    <w:p w:rsidR="00D8186E" w:rsidRDefault="00922D02" w:rsidP="0094444C">
      <w:pPr>
        <w:overflowPunct/>
        <w:ind w:firstLine="709"/>
        <w:jc w:val="both"/>
      </w:pPr>
      <w:r w:rsidRPr="006F410B">
        <w:t xml:space="preserve">Решение о признании утратившим силу решения о предоставлении гражданину земельного участка </w:t>
      </w:r>
      <w:r>
        <w:t>в собственность бесплатно</w:t>
      </w:r>
      <w:r w:rsidR="0094444C">
        <w:t xml:space="preserve"> </w:t>
      </w:r>
      <w:r w:rsidR="00322A49">
        <w:t>выдае</w:t>
      </w:r>
      <w:r>
        <w:t>тся или направляется гражданину</w:t>
      </w:r>
      <w:r w:rsidR="00CF0401" w:rsidRPr="00CF0401">
        <w:t xml:space="preserve"> </w:t>
      </w:r>
      <w:r w:rsidR="00CF0401">
        <w:t>по адресу его места жительства почтовым отправлением</w:t>
      </w:r>
      <w:r>
        <w:t xml:space="preserve"> не позднее чем через три рабочих дня со дня принятия такого решения и может быть обжаловано им в судебном порядке.</w:t>
      </w:r>
    </w:p>
    <w:p w:rsidR="008E46F1" w:rsidRPr="00D8186E" w:rsidRDefault="00334B13" w:rsidP="00595658">
      <w:pPr>
        <w:overflowPunct/>
        <w:ind w:firstLine="709"/>
        <w:jc w:val="both"/>
      </w:pPr>
      <w:r>
        <w:t>20. </w:t>
      </w:r>
      <w:r w:rsidR="008E46F1" w:rsidRPr="00D8186E">
        <w:t xml:space="preserve">Признание утратившим силу решения о предоставлении </w:t>
      </w:r>
      <w:r w:rsidR="00F85AB6">
        <w:t xml:space="preserve">гражданину </w:t>
      </w:r>
      <w:r w:rsidR="008E46F1" w:rsidRPr="00D8186E">
        <w:t xml:space="preserve">земельного участка </w:t>
      </w:r>
      <w:r w:rsidR="00F85AB6">
        <w:t xml:space="preserve">в собственность бесплатно </w:t>
      </w:r>
      <w:r w:rsidR="008E46F1" w:rsidRPr="00D8186E">
        <w:t xml:space="preserve">является основанием возврата предоставленного земельного участка, переданного </w:t>
      </w:r>
      <w:r>
        <w:t xml:space="preserve">такому </w:t>
      </w:r>
      <w:r w:rsidR="008E46F1" w:rsidRPr="00D8186E">
        <w:t>гражданину по акту приема-передачи.</w:t>
      </w:r>
    </w:p>
    <w:p w:rsidR="00334B13" w:rsidRDefault="00050910" w:rsidP="00334B13">
      <w:pPr>
        <w:overflowPunct/>
        <w:ind w:firstLine="709"/>
        <w:jc w:val="both"/>
      </w:pPr>
      <w:r w:rsidRPr="00D8186E">
        <w:t>2</w:t>
      </w:r>
      <w:r w:rsidR="00334B13">
        <w:t>1</w:t>
      </w:r>
      <w:r w:rsidR="00536BAF" w:rsidRPr="00D8186E">
        <w:t>. В случае признания утратившим силу решения уполномоченного органа о предоставлении гражданину земельного участка в собственность бесплатно по основаниям, предусмотренным пункт</w:t>
      </w:r>
      <w:r w:rsidR="00D46BDF">
        <w:t>ом</w:t>
      </w:r>
      <w:r w:rsidR="004C05C5" w:rsidRPr="00D8186E">
        <w:t> 1</w:t>
      </w:r>
      <w:r w:rsidR="00D8186E">
        <w:t>9</w:t>
      </w:r>
      <w:r w:rsidR="004C05C5" w:rsidRPr="00D8186E">
        <w:t xml:space="preserve"> настоящей статьи</w:t>
      </w:r>
      <w:r w:rsidR="00536BAF" w:rsidRPr="00D8186E">
        <w:t xml:space="preserve">, </w:t>
      </w:r>
      <w:r w:rsidR="00334B13">
        <w:lastRenderedPageBreak/>
        <w:t xml:space="preserve">такой </w:t>
      </w:r>
      <w:r w:rsidR="00536BAF" w:rsidRPr="00D8186E">
        <w:t>гражданин, снятый с учета</w:t>
      </w:r>
      <w:r w:rsidR="00334B13">
        <w:t xml:space="preserve">, </w:t>
      </w:r>
      <w:r w:rsidR="00536BAF" w:rsidRPr="00D8186E">
        <w:t xml:space="preserve">не подлежит восстановлению на учете </w:t>
      </w:r>
      <w:r w:rsidR="00334B13">
        <w:br/>
      </w:r>
      <w:r w:rsidR="00536BAF" w:rsidRPr="00D8186E">
        <w:t>в качестве лица, имеющего право на предоставление земельного участ</w:t>
      </w:r>
      <w:r w:rsidR="00334B13">
        <w:t xml:space="preserve">ка </w:t>
      </w:r>
      <w:r w:rsidR="00334B13">
        <w:br/>
        <w:t>в собственность бесплатно.</w:t>
      </w:r>
    </w:p>
    <w:p w:rsidR="00334B13" w:rsidRDefault="002A508D" w:rsidP="00334B13">
      <w:pPr>
        <w:overflowPunct/>
        <w:ind w:firstLine="709"/>
        <w:jc w:val="both"/>
      </w:pPr>
      <w:r>
        <w:t>2</w:t>
      </w:r>
      <w:r w:rsidR="00922D02">
        <w:t>2</w:t>
      </w:r>
      <w:r w:rsidR="00A16393">
        <w:t>. В случае, если на</w:t>
      </w:r>
      <w:r w:rsidR="00E94A5E">
        <w:t xml:space="preserve"> 1 мая 2017 </w:t>
      </w:r>
      <w:r w:rsidR="00637DDF">
        <w:t>года уполномоченны</w:t>
      </w:r>
      <w:r w:rsidR="008002A4">
        <w:t>м</w:t>
      </w:r>
      <w:r w:rsidR="00637DDF">
        <w:t xml:space="preserve"> органом принято решение о предоставлении земельного участка в собственность бесплатно и гражданином не подписан акт приема</w:t>
      </w:r>
      <w:r w:rsidR="00E94A5E">
        <w:t xml:space="preserve"> </w:t>
      </w:r>
      <w:r w:rsidR="00637DDF">
        <w:t>-</w:t>
      </w:r>
      <w:r w:rsidR="00E94A5E">
        <w:t xml:space="preserve"> </w:t>
      </w:r>
      <w:r w:rsidR="00637DDF">
        <w:t>передачи такого земельного участка, подлежат применению положения пунктов 19</w:t>
      </w:r>
      <w:r w:rsidR="00A16393">
        <w:t> </w:t>
      </w:r>
      <w:r w:rsidR="00637DDF">
        <w:t>-</w:t>
      </w:r>
      <w:r w:rsidR="00A16393">
        <w:t> </w:t>
      </w:r>
      <w:r w:rsidR="00637DDF">
        <w:t>2</w:t>
      </w:r>
      <w:r w:rsidR="00922D02">
        <w:t>1</w:t>
      </w:r>
      <w:r w:rsidR="00637DDF">
        <w:t xml:space="preserve"> настоящей статьи.</w:t>
      </w:r>
      <w:r w:rsidR="00334B13">
        <w:t>».</w:t>
      </w:r>
    </w:p>
    <w:p w:rsidR="000E4A91" w:rsidRDefault="00485C2F" w:rsidP="00F17BC4">
      <w:pPr>
        <w:overflowPunct/>
        <w:ind w:firstLine="709"/>
        <w:jc w:val="both"/>
      </w:pPr>
      <w:r>
        <w:t>4</w:t>
      </w:r>
      <w:r w:rsidR="00AE3A9C">
        <w:t>. </w:t>
      </w:r>
      <w:r w:rsidR="00F17BC4">
        <w:t xml:space="preserve">В </w:t>
      </w:r>
      <w:r w:rsidR="0036754F" w:rsidRPr="00803C45">
        <w:t>стать</w:t>
      </w:r>
      <w:r w:rsidR="008002A4">
        <w:t>е</w:t>
      </w:r>
      <w:r w:rsidR="00803C45">
        <w:t> </w:t>
      </w:r>
      <w:r w:rsidR="0036754F" w:rsidRPr="00803C45">
        <w:t>15</w:t>
      </w:r>
      <w:r w:rsidR="00337E0E" w:rsidRPr="00803C45">
        <w:t>:</w:t>
      </w:r>
    </w:p>
    <w:p w:rsidR="008002A4" w:rsidRDefault="008002A4" w:rsidP="00F17BC4">
      <w:pPr>
        <w:overflowPunct/>
        <w:ind w:firstLine="709"/>
        <w:jc w:val="both"/>
      </w:pPr>
      <w:r>
        <w:t>1) в пункте 2.1:</w:t>
      </w:r>
    </w:p>
    <w:p w:rsidR="000E4A91" w:rsidRPr="00483BD9" w:rsidRDefault="00765131" w:rsidP="00F17BC4">
      <w:pPr>
        <w:tabs>
          <w:tab w:val="left" w:pos="2268"/>
          <w:tab w:val="left" w:pos="2552"/>
        </w:tabs>
        <w:overflowPunct/>
        <w:ind w:firstLine="709"/>
        <w:jc w:val="both"/>
        <w:outlineLvl w:val="0"/>
      </w:pPr>
      <w:r>
        <w:t xml:space="preserve">в </w:t>
      </w:r>
      <w:r w:rsidR="000E4A91" w:rsidRPr="00483BD9">
        <w:t>абзац</w:t>
      </w:r>
      <w:r>
        <w:t>е</w:t>
      </w:r>
      <w:r w:rsidR="000E4A91" w:rsidRPr="00483BD9">
        <w:t xml:space="preserve"> </w:t>
      </w:r>
      <w:r w:rsidR="00F17BC4" w:rsidRPr="00483BD9">
        <w:t>перв</w:t>
      </w:r>
      <w:r w:rsidR="00F17BC4">
        <w:t xml:space="preserve">ом </w:t>
      </w:r>
      <w:r>
        <w:t>слов</w:t>
      </w:r>
      <w:r w:rsidR="00BA2B02">
        <w:t>а</w:t>
      </w:r>
      <w:r>
        <w:t xml:space="preserve"> «либо состоять на учете по месту жительства» заменить словами «либо встать</w:t>
      </w:r>
      <w:r w:rsidRPr="00765131">
        <w:t xml:space="preserve"> </w:t>
      </w:r>
      <w:r w:rsidR="00F17BC4">
        <w:t xml:space="preserve">на учет по месту жительства», </w:t>
      </w:r>
      <w:r w:rsidR="000E4A91" w:rsidRPr="00483BD9">
        <w:t>после слов «</w:t>
      </w:r>
      <w:r w:rsidR="00BA2B02">
        <w:t>сельское поселение, на территории которого проживает гражданин</w:t>
      </w:r>
      <w:r w:rsidR="000E4A91" w:rsidRPr="00483BD9">
        <w:t>» дополнить словами «, за исключением граждан п</w:t>
      </w:r>
      <w:r w:rsidR="00BA2B02">
        <w:t xml:space="preserve">остоянно проживающих </w:t>
      </w:r>
      <w:r w:rsidR="00F17BC4">
        <w:br/>
      </w:r>
      <w:r w:rsidR="000E4A91" w:rsidRPr="00483BD9">
        <w:t>в городском округе «Город Йошкар-Ола»;</w:t>
      </w:r>
    </w:p>
    <w:p w:rsidR="00AE41B3" w:rsidRPr="00483BD9" w:rsidRDefault="00AE41B3" w:rsidP="00AE41B3">
      <w:pPr>
        <w:tabs>
          <w:tab w:val="left" w:pos="2268"/>
          <w:tab w:val="left" w:pos="2552"/>
        </w:tabs>
        <w:overflowPunct/>
        <w:ind w:firstLine="709"/>
        <w:jc w:val="both"/>
        <w:outlineLvl w:val="0"/>
      </w:pPr>
      <w:r w:rsidRPr="00483BD9">
        <w:t>дополнить абзац</w:t>
      </w:r>
      <w:r w:rsidR="00C8759C">
        <w:t>ами</w:t>
      </w:r>
      <w:r w:rsidRPr="00483BD9">
        <w:t xml:space="preserve"> вторым</w:t>
      </w:r>
      <w:r w:rsidR="00C8759C">
        <w:t xml:space="preserve"> и третьим</w:t>
      </w:r>
      <w:r w:rsidRPr="00483BD9">
        <w:t xml:space="preserve"> следующего содержания:</w:t>
      </w:r>
    </w:p>
    <w:p w:rsidR="00604E8B" w:rsidRDefault="00AE41B3" w:rsidP="00E94A5E">
      <w:pPr>
        <w:overflowPunct/>
        <w:ind w:firstLine="709"/>
        <w:jc w:val="both"/>
      </w:pPr>
      <w:r w:rsidRPr="00483BD9">
        <w:t xml:space="preserve">«Граждане, постоянно проживающие в городском округе «Город Йошкар-Ола», по своему выбору вправе состоять на учете по месту </w:t>
      </w:r>
      <w:r w:rsidR="000E4A91" w:rsidRPr="00483BD9">
        <w:t>подачи ими заявления, указанного в пункте 2 настоящей статьи,</w:t>
      </w:r>
      <w:r w:rsidRPr="00483BD9">
        <w:t xml:space="preserve"> либо </w:t>
      </w:r>
      <w:r w:rsidR="00371EAF">
        <w:br/>
      </w:r>
      <w:r w:rsidR="00765131">
        <w:t xml:space="preserve">встать на учет </w:t>
      </w:r>
      <w:r w:rsidRPr="00483BD9">
        <w:t xml:space="preserve">в уполномоченном органе исполнительной власти с учетом даты регистрации органом местного самоуправления заявления </w:t>
      </w:r>
      <w:r w:rsidR="00765131">
        <w:br/>
      </w:r>
      <w:r w:rsidRPr="00483BD9">
        <w:t>о предостав</w:t>
      </w:r>
      <w:r w:rsidR="000E4A91" w:rsidRPr="00483BD9">
        <w:t xml:space="preserve">лении земельного участка </w:t>
      </w:r>
      <w:r w:rsidRPr="00483BD9">
        <w:t>в собственность бесплатно.</w:t>
      </w:r>
    </w:p>
    <w:p w:rsidR="00371EAF" w:rsidRDefault="00604E8B" w:rsidP="00E94A5E">
      <w:pPr>
        <w:overflowPunct/>
        <w:ind w:firstLine="709"/>
        <w:jc w:val="both"/>
      </w:pPr>
      <w:r>
        <w:t>Реализация гражданами права, указанного в настоящем пункте, осуществляется в соответствии с пунктами 15.2, 15.3 статьи 13 настоящего Закона.</w:t>
      </w:r>
      <w:r w:rsidR="00C8759C">
        <w:t>»</w:t>
      </w:r>
      <w:r w:rsidR="008002A4">
        <w:t>;</w:t>
      </w:r>
    </w:p>
    <w:p w:rsidR="008002A4" w:rsidRDefault="00E94A5E" w:rsidP="00E94A5E">
      <w:pPr>
        <w:overflowPunct/>
        <w:ind w:firstLine="709"/>
        <w:jc w:val="both"/>
      </w:pPr>
      <w:r>
        <w:t>2) </w:t>
      </w:r>
      <w:r w:rsidR="008002A4">
        <w:t>дополни</w:t>
      </w:r>
      <w:r>
        <w:t>ть пунктом </w:t>
      </w:r>
      <w:r w:rsidR="008002A4">
        <w:t>3.1 следующего содержания:</w:t>
      </w:r>
    </w:p>
    <w:p w:rsidR="008002A4" w:rsidRDefault="00E94A5E" w:rsidP="00E94A5E">
      <w:pPr>
        <w:overflowPunct/>
        <w:ind w:firstLine="709"/>
        <w:jc w:val="both"/>
      </w:pPr>
      <w:r>
        <w:t>«3.1. В случае, если на 1 мая 2017 </w:t>
      </w:r>
      <w:r w:rsidR="008002A4">
        <w:t>года уполномоченным органом принято решение о предоставлении гражданину земельного участка для индивидуального жилищного строительства в аренду на условиях последующего предоставления земельного участка в собственность бесплатно и гражданином не подписан акт приема</w:t>
      </w:r>
      <w:r>
        <w:t xml:space="preserve"> </w:t>
      </w:r>
      <w:r w:rsidR="008002A4">
        <w:t>-</w:t>
      </w:r>
      <w:r>
        <w:t xml:space="preserve"> </w:t>
      </w:r>
      <w:r w:rsidR="008002A4">
        <w:t>передачи такого земельного участка, подлежат применению положения пунктов 19</w:t>
      </w:r>
      <w:r>
        <w:t> </w:t>
      </w:r>
      <w:r w:rsidR="008002A4">
        <w:t>-</w:t>
      </w:r>
      <w:r>
        <w:t> </w:t>
      </w:r>
      <w:r w:rsidR="008002A4">
        <w:t>2</w:t>
      </w:r>
      <w:r>
        <w:t>1</w:t>
      </w:r>
      <w:r w:rsidR="008002A4">
        <w:t xml:space="preserve"> настоящей статьи.».</w:t>
      </w:r>
    </w:p>
    <w:p w:rsidR="005E6411" w:rsidRDefault="00187668" w:rsidP="00E94A5E">
      <w:pPr>
        <w:tabs>
          <w:tab w:val="left" w:pos="2410"/>
        </w:tabs>
        <w:overflowPunct/>
        <w:ind w:firstLine="709"/>
        <w:jc w:val="both"/>
      </w:pPr>
      <w:r w:rsidRPr="009D2A6D">
        <w:rPr>
          <w:b/>
          <w:bCs/>
        </w:rPr>
        <w:t xml:space="preserve">С т а т ь я </w:t>
      </w:r>
      <w:r w:rsidR="00277374" w:rsidRPr="009D2A6D">
        <w:rPr>
          <w:b/>
          <w:bCs/>
        </w:rPr>
        <w:t xml:space="preserve"> </w:t>
      </w:r>
      <w:r w:rsidR="00AE676F">
        <w:rPr>
          <w:b/>
          <w:bCs/>
        </w:rPr>
        <w:t>4</w:t>
      </w:r>
      <w:r w:rsidRPr="009D2A6D">
        <w:rPr>
          <w:b/>
          <w:bCs/>
        </w:rPr>
        <w:t>.</w:t>
      </w:r>
      <w:r w:rsidRPr="009D2A6D">
        <w:rPr>
          <w:bCs/>
        </w:rPr>
        <w:tab/>
      </w:r>
      <w:r w:rsidR="005E6411">
        <w:t>Настоящий Закон вступает в силу по истечении десяти дней после дня его официального опубликования</w:t>
      </w:r>
      <w:r w:rsidR="00F50048">
        <w:t>.</w:t>
      </w:r>
    </w:p>
    <w:p w:rsidR="00FE6A9F" w:rsidRDefault="00FE6A9F" w:rsidP="009C5F82">
      <w:pPr>
        <w:jc w:val="both"/>
      </w:pPr>
    </w:p>
    <w:p w:rsidR="00523B8F" w:rsidRDefault="00523B8F" w:rsidP="009C5F82">
      <w:pPr>
        <w:jc w:val="both"/>
      </w:pPr>
    </w:p>
    <w:p w:rsidR="00575C25" w:rsidRDefault="00575C25" w:rsidP="009C5F82">
      <w:pPr>
        <w:jc w:val="both"/>
      </w:pPr>
    </w:p>
    <w:p w:rsidR="00187668" w:rsidRPr="009F6B10" w:rsidRDefault="0001768C" w:rsidP="009C5F82">
      <w:pPr>
        <w:jc w:val="both"/>
      </w:pPr>
      <w:r>
        <w:t xml:space="preserve">               </w:t>
      </w:r>
      <w:r w:rsidR="00187668" w:rsidRPr="009F6B10">
        <w:t>Глав</w:t>
      </w:r>
      <w:r>
        <w:t>а</w:t>
      </w:r>
      <w:r w:rsidR="00187668" w:rsidRPr="009F6B10">
        <w:t xml:space="preserve"> </w:t>
      </w:r>
    </w:p>
    <w:p w:rsidR="0001768C" w:rsidRDefault="003F2EAF" w:rsidP="00AF0043">
      <w:pPr>
        <w:jc w:val="both"/>
      </w:pPr>
      <w:r w:rsidRPr="009F6B10">
        <w:t xml:space="preserve">  Р</w:t>
      </w:r>
      <w:r w:rsidR="00187668" w:rsidRPr="009F6B10">
        <w:t>еспублики Марий Эл</w:t>
      </w:r>
    </w:p>
    <w:sectPr w:rsidR="0001768C" w:rsidSect="009C5F82">
      <w:headerReference w:type="default" r:id="rId13"/>
      <w:pgSz w:w="11906" w:h="16838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D2" w:rsidRDefault="00D027D2">
      <w:r>
        <w:separator/>
      </w:r>
    </w:p>
  </w:endnote>
  <w:endnote w:type="continuationSeparator" w:id="0">
    <w:p w:rsidR="00D027D2" w:rsidRDefault="00D0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D2" w:rsidRDefault="00D027D2">
      <w:r>
        <w:separator/>
      </w:r>
    </w:p>
  </w:footnote>
  <w:footnote w:type="continuationSeparator" w:id="0">
    <w:p w:rsidR="00D027D2" w:rsidRDefault="00D0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23" w:rsidRDefault="00D91823" w:rsidP="006162A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090">
      <w:rPr>
        <w:rStyle w:val="a5"/>
        <w:noProof/>
      </w:rPr>
      <w:t>2</w:t>
    </w:r>
    <w:r>
      <w:rPr>
        <w:rStyle w:val="a5"/>
      </w:rPr>
      <w:fldChar w:fldCharType="end"/>
    </w:r>
  </w:p>
  <w:p w:rsidR="00922D02" w:rsidRDefault="00922D02" w:rsidP="006162A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B2B"/>
    <w:multiLevelType w:val="hybridMultilevel"/>
    <w:tmpl w:val="D4426198"/>
    <w:lvl w:ilvl="0" w:tplc="B178FF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E70842"/>
    <w:multiLevelType w:val="hybridMultilevel"/>
    <w:tmpl w:val="E4B0DACA"/>
    <w:lvl w:ilvl="0" w:tplc="F26220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1528B4"/>
    <w:multiLevelType w:val="hybridMultilevel"/>
    <w:tmpl w:val="FB92AE16"/>
    <w:lvl w:ilvl="0" w:tplc="8206BF86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0134DB"/>
    <w:multiLevelType w:val="hybridMultilevel"/>
    <w:tmpl w:val="776CD3B2"/>
    <w:lvl w:ilvl="0" w:tplc="00005D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F5C66A8"/>
    <w:multiLevelType w:val="hybridMultilevel"/>
    <w:tmpl w:val="732E4068"/>
    <w:lvl w:ilvl="0" w:tplc="568A75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FF4466"/>
    <w:multiLevelType w:val="hybridMultilevel"/>
    <w:tmpl w:val="84B47324"/>
    <w:lvl w:ilvl="0" w:tplc="AE92B79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3B82F20"/>
    <w:multiLevelType w:val="hybridMultilevel"/>
    <w:tmpl w:val="520C28DA"/>
    <w:lvl w:ilvl="0" w:tplc="93FE0D0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B87669"/>
    <w:multiLevelType w:val="hybridMultilevel"/>
    <w:tmpl w:val="1FB82EB2"/>
    <w:lvl w:ilvl="0" w:tplc="9446BBFA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9C25476"/>
    <w:multiLevelType w:val="hybridMultilevel"/>
    <w:tmpl w:val="0484A158"/>
    <w:lvl w:ilvl="0" w:tplc="6CDEDBF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C482271"/>
    <w:multiLevelType w:val="hybridMultilevel"/>
    <w:tmpl w:val="7FAEB57C"/>
    <w:lvl w:ilvl="0" w:tplc="8FCADEB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D0F7AF2"/>
    <w:multiLevelType w:val="hybridMultilevel"/>
    <w:tmpl w:val="55122290"/>
    <w:lvl w:ilvl="0" w:tplc="366EA39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DD64AEB"/>
    <w:multiLevelType w:val="hybridMultilevel"/>
    <w:tmpl w:val="013A7912"/>
    <w:lvl w:ilvl="0" w:tplc="35C66AA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D321EE1"/>
    <w:multiLevelType w:val="hybridMultilevel"/>
    <w:tmpl w:val="59847EFC"/>
    <w:lvl w:ilvl="0" w:tplc="620000DC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9DA1F4B"/>
    <w:multiLevelType w:val="hybridMultilevel"/>
    <w:tmpl w:val="A42EEA8C"/>
    <w:lvl w:ilvl="0" w:tplc="C408110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E2D0795"/>
    <w:multiLevelType w:val="hybridMultilevel"/>
    <w:tmpl w:val="D7D2102A"/>
    <w:lvl w:ilvl="0" w:tplc="325AF88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E6200AD"/>
    <w:multiLevelType w:val="hybridMultilevel"/>
    <w:tmpl w:val="3B603928"/>
    <w:lvl w:ilvl="0" w:tplc="9F5058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FC357E8"/>
    <w:multiLevelType w:val="hybridMultilevel"/>
    <w:tmpl w:val="1CC06DC6"/>
    <w:lvl w:ilvl="0" w:tplc="334E9B1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0CD495B"/>
    <w:multiLevelType w:val="hybridMultilevel"/>
    <w:tmpl w:val="0FF0B6D8"/>
    <w:lvl w:ilvl="0" w:tplc="6FB03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2FD1DD0"/>
    <w:multiLevelType w:val="hybridMultilevel"/>
    <w:tmpl w:val="F74A8B5E"/>
    <w:lvl w:ilvl="0" w:tplc="B43C10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4CC038A"/>
    <w:multiLevelType w:val="hybridMultilevel"/>
    <w:tmpl w:val="935006F6"/>
    <w:lvl w:ilvl="0" w:tplc="91AAB4A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4F94E6B"/>
    <w:multiLevelType w:val="hybridMultilevel"/>
    <w:tmpl w:val="30B053D2"/>
    <w:lvl w:ilvl="0" w:tplc="173244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7B646AD"/>
    <w:multiLevelType w:val="hybridMultilevel"/>
    <w:tmpl w:val="25E07F7A"/>
    <w:lvl w:ilvl="0" w:tplc="B788534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D40502E"/>
    <w:multiLevelType w:val="hybridMultilevel"/>
    <w:tmpl w:val="89BC876A"/>
    <w:lvl w:ilvl="0" w:tplc="00B098C6">
      <w:start w:val="1"/>
      <w:numFmt w:val="decimal"/>
      <w:lvlText w:val="%1)"/>
      <w:lvlJc w:val="left"/>
      <w:pPr>
        <w:ind w:left="220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  <w:rPr>
        <w:rFonts w:cs="Times New Roman"/>
      </w:rPr>
    </w:lvl>
  </w:abstractNum>
  <w:abstractNum w:abstractNumId="23">
    <w:nsid w:val="530B0F7B"/>
    <w:multiLevelType w:val="hybridMultilevel"/>
    <w:tmpl w:val="C7605A66"/>
    <w:lvl w:ilvl="0" w:tplc="4D8AFE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49521BA"/>
    <w:multiLevelType w:val="hybridMultilevel"/>
    <w:tmpl w:val="31D2AEA2"/>
    <w:lvl w:ilvl="0" w:tplc="41A8145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5A03277"/>
    <w:multiLevelType w:val="hybridMultilevel"/>
    <w:tmpl w:val="C528395C"/>
    <w:lvl w:ilvl="0" w:tplc="FE2217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7896527"/>
    <w:multiLevelType w:val="hybridMultilevel"/>
    <w:tmpl w:val="65AAB150"/>
    <w:lvl w:ilvl="0" w:tplc="A852C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CF43937"/>
    <w:multiLevelType w:val="hybridMultilevel"/>
    <w:tmpl w:val="2456809E"/>
    <w:lvl w:ilvl="0" w:tplc="07602E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EFA6BAB"/>
    <w:multiLevelType w:val="hybridMultilevel"/>
    <w:tmpl w:val="3B36D2FA"/>
    <w:lvl w:ilvl="0" w:tplc="C876F6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3810CDB"/>
    <w:multiLevelType w:val="hybridMultilevel"/>
    <w:tmpl w:val="3BFA798C"/>
    <w:lvl w:ilvl="0" w:tplc="E9F28F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6ED94052"/>
    <w:multiLevelType w:val="hybridMultilevel"/>
    <w:tmpl w:val="73E478F8"/>
    <w:lvl w:ilvl="0" w:tplc="2E3AD87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27E1872"/>
    <w:multiLevelType w:val="hybridMultilevel"/>
    <w:tmpl w:val="37644E40"/>
    <w:lvl w:ilvl="0" w:tplc="BD2834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A7D6D84"/>
    <w:multiLevelType w:val="hybridMultilevel"/>
    <w:tmpl w:val="D06ECD2C"/>
    <w:lvl w:ilvl="0" w:tplc="F2924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E043376"/>
    <w:multiLevelType w:val="hybridMultilevel"/>
    <w:tmpl w:val="19787174"/>
    <w:lvl w:ilvl="0" w:tplc="629454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33"/>
  </w:num>
  <w:num w:numId="5">
    <w:abstractNumId w:val="19"/>
  </w:num>
  <w:num w:numId="6">
    <w:abstractNumId w:val="9"/>
  </w:num>
  <w:num w:numId="7">
    <w:abstractNumId w:val="16"/>
  </w:num>
  <w:num w:numId="8">
    <w:abstractNumId w:val="1"/>
  </w:num>
  <w:num w:numId="9">
    <w:abstractNumId w:val="14"/>
  </w:num>
  <w:num w:numId="10">
    <w:abstractNumId w:val="13"/>
  </w:num>
  <w:num w:numId="11">
    <w:abstractNumId w:val="3"/>
  </w:num>
  <w:num w:numId="12">
    <w:abstractNumId w:val="29"/>
  </w:num>
  <w:num w:numId="13">
    <w:abstractNumId w:val="5"/>
  </w:num>
  <w:num w:numId="14">
    <w:abstractNumId w:val="7"/>
  </w:num>
  <w:num w:numId="15">
    <w:abstractNumId w:val="4"/>
  </w:num>
  <w:num w:numId="16">
    <w:abstractNumId w:val="23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22"/>
  </w:num>
  <w:num w:numId="22">
    <w:abstractNumId w:val="15"/>
  </w:num>
  <w:num w:numId="23">
    <w:abstractNumId w:val="10"/>
  </w:num>
  <w:num w:numId="24">
    <w:abstractNumId w:val="26"/>
  </w:num>
  <w:num w:numId="25">
    <w:abstractNumId w:val="12"/>
  </w:num>
  <w:num w:numId="26">
    <w:abstractNumId w:val="28"/>
  </w:num>
  <w:num w:numId="27">
    <w:abstractNumId w:val="27"/>
  </w:num>
  <w:num w:numId="28">
    <w:abstractNumId w:val="20"/>
  </w:num>
  <w:num w:numId="29">
    <w:abstractNumId w:val="8"/>
  </w:num>
  <w:num w:numId="30">
    <w:abstractNumId w:val="32"/>
  </w:num>
  <w:num w:numId="31">
    <w:abstractNumId w:val="31"/>
  </w:num>
  <w:num w:numId="32">
    <w:abstractNumId w:val="30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49"/>
    <w:rsid w:val="00003901"/>
    <w:rsid w:val="00003F6E"/>
    <w:rsid w:val="000046A8"/>
    <w:rsid w:val="00004EB6"/>
    <w:rsid w:val="00006120"/>
    <w:rsid w:val="0000697B"/>
    <w:rsid w:val="0000699B"/>
    <w:rsid w:val="000107B7"/>
    <w:rsid w:val="0001124F"/>
    <w:rsid w:val="00011A39"/>
    <w:rsid w:val="00012211"/>
    <w:rsid w:val="00013AEC"/>
    <w:rsid w:val="00014666"/>
    <w:rsid w:val="00014F44"/>
    <w:rsid w:val="000153ED"/>
    <w:rsid w:val="0001686D"/>
    <w:rsid w:val="00016ED8"/>
    <w:rsid w:val="0001768C"/>
    <w:rsid w:val="00017F30"/>
    <w:rsid w:val="00017FF1"/>
    <w:rsid w:val="00020A92"/>
    <w:rsid w:val="00020D69"/>
    <w:rsid w:val="00020FEC"/>
    <w:rsid w:val="00023002"/>
    <w:rsid w:val="00023060"/>
    <w:rsid w:val="00023762"/>
    <w:rsid w:val="0002709D"/>
    <w:rsid w:val="000322DC"/>
    <w:rsid w:val="00032BE9"/>
    <w:rsid w:val="0003438C"/>
    <w:rsid w:val="00034719"/>
    <w:rsid w:val="00034A93"/>
    <w:rsid w:val="00034AD2"/>
    <w:rsid w:val="00035491"/>
    <w:rsid w:val="0003615C"/>
    <w:rsid w:val="000362F1"/>
    <w:rsid w:val="00040D28"/>
    <w:rsid w:val="0004231E"/>
    <w:rsid w:val="00042D0C"/>
    <w:rsid w:val="00042D3A"/>
    <w:rsid w:val="000449DF"/>
    <w:rsid w:val="000456D4"/>
    <w:rsid w:val="000477CB"/>
    <w:rsid w:val="00047C02"/>
    <w:rsid w:val="00050910"/>
    <w:rsid w:val="000510AB"/>
    <w:rsid w:val="0005216A"/>
    <w:rsid w:val="00052195"/>
    <w:rsid w:val="00052447"/>
    <w:rsid w:val="00053608"/>
    <w:rsid w:val="00054D19"/>
    <w:rsid w:val="0005579E"/>
    <w:rsid w:val="000576F5"/>
    <w:rsid w:val="0005772D"/>
    <w:rsid w:val="0006152E"/>
    <w:rsid w:val="0006196D"/>
    <w:rsid w:val="000623F9"/>
    <w:rsid w:val="00062D20"/>
    <w:rsid w:val="000648AB"/>
    <w:rsid w:val="00065CE0"/>
    <w:rsid w:val="00066DF7"/>
    <w:rsid w:val="00067404"/>
    <w:rsid w:val="00070A73"/>
    <w:rsid w:val="000722ED"/>
    <w:rsid w:val="0007235F"/>
    <w:rsid w:val="00072CBB"/>
    <w:rsid w:val="00074374"/>
    <w:rsid w:val="000748BB"/>
    <w:rsid w:val="00074C17"/>
    <w:rsid w:val="000758C0"/>
    <w:rsid w:val="00075C68"/>
    <w:rsid w:val="00076056"/>
    <w:rsid w:val="00081749"/>
    <w:rsid w:val="00082895"/>
    <w:rsid w:val="00082D3A"/>
    <w:rsid w:val="00084750"/>
    <w:rsid w:val="00084812"/>
    <w:rsid w:val="00084A11"/>
    <w:rsid w:val="00084FE5"/>
    <w:rsid w:val="00086D22"/>
    <w:rsid w:val="00087100"/>
    <w:rsid w:val="00087801"/>
    <w:rsid w:val="00087F30"/>
    <w:rsid w:val="00091B9C"/>
    <w:rsid w:val="00091C8A"/>
    <w:rsid w:val="000924C6"/>
    <w:rsid w:val="00093E48"/>
    <w:rsid w:val="000943A4"/>
    <w:rsid w:val="00094DA5"/>
    <w:rsid w:val="00095373"/>
    <w:rsid w:val="00096800"/>
    <w:rsid w:val="000A0171"/>
    <w:rsid w:val="000A1BFC"/>
    <w:rsid w:val="000A1D1B"/>
    <w:rsid w:val="000A2A6C"/>
    <w:rsid w:val="000A4803"/>
    <w:rsid w:val="000A68E3"/>
    <w:rsid w:val="000A7366"/>
    <w:rsid w:val="000B0510"/>
    <w:rsid w:val="000B1BBB"/>
    <w:rsid w:val="000B2B6E"/>
    <w:rsid w:val="000B332E"/>
    <w:rsid w:val="000B3810"/>
    <w:rsid w:val="000B3C50"/>
    <w:rsid w:val="000B4753"/>
    <w:rsid w:val="000B5810"/>
    <w:rsid w:val="000B6397"/>
    <w:rsid w:val="000B708B"/>
    <w:rsid w:val="000C0D48"/>
    <w:rsid w:val="000C1199"/>
    <w:rsid w:val="000C1C63"/>
    <w:rsid w:val="000C2514"/>
    <w:rsid w:val="000C3233"/>
    <w:rsid w:val="000C448E"/>
    <w:rsid w:val="000C5394"/>
    <w:rsid w:val="000C5ED2"/>
    <w:rsid w:val="000C645F"/>
    <w:rsid w:val="000C658E"/>
    <w:rsid w:val="000C67EF"/>
    <w:rsid w:val="000C7BD1"/>
    <w:rsid w:val="000D0B79"/>
    <w:rsid w:val="000D16C8"/>
    <w:rsid w:val="000D28A3"/>
    <w:rsid w:val="000D291D"/>
    <w:rsid w:val="000D3195"/>
    <w:rsid w:val="000D32B6"/>
    <w:rsid w:val="000D4DF8"/>
    <w:rsid w:val="000D4E79"/>
    <w:rsid w:val="000D71E2"/>
    <w:rsid w:val="000D7AB1"/>
    <w:rsid w:val="000E09BD"/>
    <w:rsid w:val="000E0B22"/>
    <w:rsid w:val="000E13DC"/>
    <w:rsid w:val="000E1972"/>
    <w:rsid w:val="000E1ADE"/>
    <w:rsid w:val="000E27FE"/>
    <w:rsid w:val="000E4134"/>
    <w:rsid w:val="000E4A91"/>
    <w:rsid w:val="000E5149"/>
    <w:rsid w:val="000E6049"/>
    <w:rsid w:val="000E63B0"/>
    <w:rsid w:val="000E717C"/>
    <w:rsid w:val="000E764D"/>
    <w:rsid w:val="000F2301"/>
    <w:rsid w:val="000F265F"/>
    <w:rsid w:val="000F74D0"/>
    <w:rsid w:val="000F7D1F"/>
    <w:rsid w:val="001017A5"/>
    <w:rsid w:val="001023DC"/>
    <w:rsid w:val="00102CEA"/>
    <w:rsid w:val="001035DD"/>
    <w:rsid w:val="001048B3"/>
    <w:rsid w:val="00105C13"/>
    <w:rsid w:val="00106349"/>
    <w:rsid w:val="00110F5C"/>
    <w:rsid w:val="00111584"/>
    <w:rsid w:val="00111D16"/>
    <w:rsid w:val="001127E2"/>
    <w:rsid w:val="0011414E"/>
    <w:rsid w:val="00114B43"/>
    <w:rsid w:val="00114DA4"/>
    <w:rsid w:val="001173E0"/>
    <w:rsid w:val="001221AC"/>
    <w:rsid w:val="0012255B"/>
    <w:rsid w:val="00122C36"/>
    <w:rsid w:val="00123FFC"/>
    <w:rsid w:val="0012473D"/>
    <w:rsid w:val="00124B36"/>
    <w:rsid w:val="00125B26"/>
    <w:rsid w:val="00126532"/>
    <w:rsid w:val="00126618"/>
    <w:rsid w:val="00126808"/>
    <w:rsid w:val="001268CA"/>
    <w:rsid w:val="00126FA0"/>
    <w:rsid w:val="00131D05"/>
    <w:rsid w:val="00132B02"/>
    <w:rsid w:val="0013324B"/>
    <w:rsid w:val="001339EB"/>
    <w:rsid w:val="00133C02"/>
    <w:rsid w:val="001342CB"/>
    <w:rsid w:val="00134BCE"/>
    <w:rsid w:val="00134CDA"/>
    <w:rsid w:val="00135CDD"/>
    <w:rsid w:val="0013637F"/>
    <w:rsid w:val="00136EB4"/>
    <w:rsid w:val="00140C0A"/>
    <w:rsid w:val="00140C8A"/>
    <w:rsid w:val="00140EBA"/>
    <w:rsid w:val="00142394"/>
    <w:rsid w:val="00143F5C"/>
    <w:rsid w:val="00145A3C"/>
    <w:rsid w:val="00146B50"/>
    <w:rsid w:val="00146BC9"/>
    <w:rsid w:val="00146D70"/>
    <w:rsid w:val="0014728A"/>
    <w:rsid w:val="00147D33"/>
    <w:rsid w:val="00150031"/>
    <w:rsid w:val="00150DF7"/>
    <w:rsid w:val="00151928"/>
    <w:rsid w:val="001521BF"/>
    <w:rsid w:val="00153A90"/>
    <w:rsid w:val="001573BA"/>
    <w:rsid w:val="00157458"/>
    <w:rsid w:val="001602B9"/>
    <w:rsid w:val="00160450"/>
    <w:rsid w:val="00160468"/>
    <w:rsid w:val="00161A0A"/>
    <w:rsid w:val="00163FAC"/>
    <w:rsid w:val="001641D2"/>
    <w:rsid w:val="00165A84"/>
    <w:rsid w:val="00166F34"/>
    <w:rsid w:val="001673D7"/>
    <w:rsid w:val="00171095"/>
    <w:rsid w:val="00172104"/>
    <w:rsid w:val="00173323"/>
    <w:rsid w:val="001742A9"/>
    <w:rsid w:val="00175119"/>
    <w:rsid w:val="001759A2"/>
    <w:rsid w:val="00180F10"/>
    <w:rsid w:val="00181179"/>
    <w:rsid w:val="00181246"/>
    <w:rsid w:val="001815C1"/>
    <w:rsid w:val="00181F6C"/>
    <w:rsid w:val="00181F94"/>
    <w:rsid w:val="00182598"/>
    <w:rsid w:val="001831BA"/>
    <w:rsid w:val="001835BF"/>
    <w:rsid w:val="00185521"/>
    <w:rsid w:val="0018577E"/>
    <w:rsid w:val="00187668"/>
    <w:rsid w:val="00187E50"/>
    <w:rsid w:val="001930FE"/>
    <w:rsid w:val="00193824"/>
    <w:rsid w:val="00193C87"/>
    <w:rsid w:val="00193DBE"/>
    <w:rsid w:val="001945AB"/>
    <w:rsid w:val="00195021"/>
    <w:rsid w:val="00195122"/>
    <w:rsid w:val="00195BE0"/>
    <w:rsid w:val="00195F1B"/>
    <w:rsid w:val="00196433"/>
    <w:rsid w:val="00196AA6"/>
    <w:rsid w:val="00197099"/>
    <w:rsid w:val="00197BF0"/>
    <w:rsid w:val="001A170D"/>
    <w:rsid w:val="001A1F6A"/>
    <w:rsid w:val="001A3B6C"/>
    <w:rsid w:val="001A402D"/>
    <w:rsid w:val="001A5160"/>
    <w:rsid w:val="001A7DC3"/>
    <w:rsid w:val="001B11E7"/>
    <w:rsid w:val="001B1F72"/>
    <w:rsid w:val="001B1FAD"/>
    <w:rsid w:val="001B22EC"/>
    <w:rsid w:val="001B2922"/>
    <w:rsid w:val="001B2FA7"/>
    <w:rsid w:val="001B3078"/>
    <w:rsid w:val="001B3A19"/>
    <w:rsid w:val="001B3D6A"/>
    <w:rsid w:val="001B3E93"/>
    <w:rsid w:val="001B47CC"/>
    <w:rsid w:val="001B4B40"/>
    <w:rsid w:val="001B5BFE"/>
    <w:rsid w:val="001B6218"/>
    <w:rsid w:val="001B7A43"/>
    <w:rsid w:val="001C07DF"/>
    <w:rsid w:val="001C23F0"/>
    <w:rsid w:val="001C2418"/>
    <w:rsid w:val="001C2770"/>
    <w:rsid w:val="001C34E2"/>
    <w:rsid w:val="001C5083"/>
    <w:rsid w:val="001C62D9"/>
    <w:rsid w:val="001D2698"/>
    <w:rsid w:val="001D284F"/>
    <w:rsid w:val="001D39F0"/>
    <w:rsid w:val="001D4292"/>
    <w:rsid w:val="001D6782"/>
    <w:rsid w:val="001E18E6"/>
    <w:rsid w:val="001E1AAE"/>
    <w:rsid w:val="001E20A1"/>
    <w:rsid w:val="001E36A9"/>
    <w:rsid w:val="001E3BC8"/>
    <w:rsid w:val="001E4510"/>
    <w:rsid w:val="001E5F0C"/>
    <w:rsid w:val="001E72BE"/>
    <w:rsid w:val="001E77DC"/>
    <w:rsid w:val="001E7ACC"/>
    <w:rsid w:val="001F0B41"/>
    <w:rsid w:val="001F16D5"/>
    <w:rsid w:val="001F3D8E"/>
    <w:rsid w:val="001F3FFA"/>
    <w:rsid w:val="001F5239"/>
    <w:rsid w:val="001F52EB"/>
    <w:rsid w:val="001F57AE"/>
    <w:rsid w:val="001F697E"/>
    <w:rsid w:val="001F73EA"/>
    <w:rsid w:val="001F74C9"/>
    <w:rsid w:val="00200D30"/>
    <w:rsid w:val="00200F97"/>
    <w:rsid w:val="00201AFA"/>
    <w:rsid w:val="00201B78"/>
    <w:rsid w:val="0020371A"/>
    <w:rsid w:val="002038B2"/>
    <w:rsid w:val="002066C9"/>
    <w:rsid w:val="00207187"/>
    <w:rsid w:val="00211B1D"/>
    <w:rsid w:val="00211D04"/>
    <w:rsid w:val="002157F6"/>
    <w:rsid w:val="0021624D"/>
    <w:rsid w:val="00216622"/>
    <w:rsid w:val="002168C0"/>
    <w:rsid w:val="00216B65"/>
    <w:rsid w:val="002171B2"/>
    <w:rsid w:val="002225EA"/>
    <w:rsid w:val="002229CE"/>
    <w:rsid w:val="00222E72"/>
    <w:rsid w:val="0022380E"/>
    <w:rsid w:val="00224FCC"/>
    <w:rsid w:val="0023061E"/>
    <w:rsid w:val="00230700"/>
    <w:rsid w:val="0023075C"/>
    <w:rsid w:val="00235107"/>
    <w:rsid w:val="00236D00"/>
    <w:rsid w:val="002376B2"/>
    <w:rsid w:val="00237A83"/>
    <w:rsid w:val="00237CCA"/>
    <w:rsid w:val="00242879"/>
    <w:rsid w:val="0024436D"/>
    <w:rsid w:val="002450F8"/>
    <w:rsid w:val="00250143"/>
    <w:rsid w:val="002518C4"/>
    <w:rsid w:val="00251955"/>
    <w:rsid w:val="00252F91"/>
    <w:rsid w:val="00253285"/>
    <w:rsid w:val="00253F44"/>
    <w:rsid w:val="00254426"/>
    <w:rsid w:val="0025532A"/>
    <w:rsid w:val="00256C13"/>
    <w:rsid w:val="00257881"/>
    <w:rsid w:val="002610DF"/>
    <w:rsid w:val="00262DC6"/>
    <w:rsid w:val="0027322A"/>
    <w:rsid w:val="00276DB9"/>
    <w:rsid w:val="00277374"/>
    <w:rsid w:val="00277C2D"/>
    <w:rsid w:val="00280020"/>
    <w:rsid w:val="002819A2"/>
    <w:rsid w:val="00281D71"/>
    <w:rsid w:val="002820D1"/>
    <w:rsid w:val="002821C7"/>
    <w:rsid w:val="00282CB9"/>
    <w:rsid w:val="00282F7C"/>
    <w:rsid w:val="002831DE"/>
    <w:rsid w:val="00283246"/>
    <w:rsid w:val="002835C5"/>
    <w:rsid w:val="0028365E"/>
    <w:rsid w:val="00283690"/>
    <w:rsid w:val="00286C3E"/>
    <w:rsid w:val="002918CD"/>
    <w:rsid w:val="002929CA"/>
    <w:rsid w:val="002952F3"/>
    <w:rsid w:val="002954E0"/>
    <w:rsid w:val="00295D4C"/>
    <w:rsid w:val="00296B3A"/>
    <w:rsid w:val="00297D75"/>
    <w:rsid w:val="002A0395"/>
    <w:rsid w:val="002A1264"/>
    <w:rsid w:val="002A1DEE"/>
    <w:rsid w:val="002A1EAF"/>
    <w:rsid w:val="002A32B2"/>
    <w:rsid w:val="002A3570"/>
    <w:rsid w:val="002A37C8"/>
    <w:rsid w:val="002A3D5B"/>
    <w:rsid w:val="002A40DB"/>
    <w:rsid w:val="002A4AA3"/>
    <w:rsid w:val="002A4D51"/>
    <w:rsid w:val="002A508D"/>
    <w:rsid w:val="002A6285"/>
    <w:rsid w:val="002A6A53"/>
    <w:rsid w:val="002A7627"/>
    <w:rsid w:val="002B05B9"/>
    <w:rsid w:val="002B073D"/>
    <w:rsid w:val="002B08B8"/>
    <w:rsid w:val="002B2BE8"/>
    <w:rsid w:val="002B379D"/>
    <w:rsid w:val="002B3F3D"/>
    <w:rsid w:val="002B4689"/>
    <w:rsid w:val="002B5145"/>
    <w:rsid w:val="002B5534"/>
    <w:rsid w:val="002B5CDE"/>
    <w:rsid w:val="002B778D"/>
    <w:rsid w:val="002C0EE2"/>
    <w:rsid w:val="002C0F94"/>
    <w:rsid w:val="002C209C"/>
    <w:rsid w:val="002C3461"/>
    <w:rsid w:val="002C3A56"/>
    <w:rsid w:val="002C3A90"/>
    <w:rsid w:val="002C527F"/>
    <w:rsid w:val="002C5F53"/>
    <w:rsid w:val="002D0E20"/>
    <w:rsid w:val="002D0E2A"/>
    <w:rsid w:val="002D0F9A"/>
    <w:rsid w:val="002D1E7C"/>
    <w:rsid w:val="002D2D89"/>
    <w:rsid w:val="002D3FCF"/>
    <w:rsid w:val="002D5048"/>
    <w:rsid w:val="002D5BBD"/>
    <w:rsid w:val="002E185D"/>
    <w:rsid w:val="002E25E5"/>
    <w:rsid w:val="002E2A6C"/>
    <w:rsid w:val="002E2E48"/>
    <w:rsid w:val="002E3557"/>
    <w:rsid w:val="002E3D77"/>
    <w:rsid w:val="002E51BF"/>
    <w:rsid w:val="002E6ABC"/>
    <w:rsid w:val="002F0A95"/>
    <w:rsid w:val="002F112D"/>
    <w:rsid w:val="002F1C26"/>
    <w:rsid w:val="002F2C8A"/>
    <w:rsid w:val="002F3F88"/>
    <w:rsid w:val="002F4588"/>
    <w:rsid w:val="002F4A37"/>
    <w:rsid w:val="002F636E"/>
    <w:rsid w:val="002F67FE"/>
    <w:rsid w:val="002F7732"/>
    <w:rsid w:val="003001F3"/>
    <w:rsid w:val="0030182D"/>
    <w:rsid w:val="00302522"/>
    <w:rsid w:val="00302BF2"/>
    <w:rsid w:val="00303A9B"/>
    <w:rsid w:val="00303E1B"/>
    <w:rsid w:val="00304CBF"/>
    <w:rsid w:val="003054F7"/>
    <w:rsid w:val="00305CD0"/>
    <w:rsid w:val="00310001"/>
    <w:rsid w:val="00311228"/>
    <w:rsid w:val="00311454"/>
    <w:rsid w:val="00311918"/>
    <w:rsid w:val="003127CE"/>
    <w:rsid w:val="00312916"/>
    <w:rsid w:val="0031308B"/>
    <w:rsid w:val="00313202"/>
    <w:rsid w:val="0031405A"/>
    <w:rsid w:val="00315A33"/>
    <w:rsid w:val="00315D0E"/>
    <w:rsid w:val="0031682E"/>
    <w:rsid w:val="00321692"/>
    <w:rsid w:val="00321A16"/>
    <w:rsid w:val="00322A49"/>
    <w:rsid w:val="00323A4F"/>
    <w:rsid w:val="00324845"/>
    <w:rsid w:val="00325820"/>
    <w:rsid w:val="003264DA"/>
    <w:rsid w:val="003265C8"/>
    <w:rsid w:val="00326613"/>
    <w:rsid w:val="00326BB8"/>
    <w:rsid w:val="0032714C"/>
    <w:rsid w:val="0033239B"/>
    <w:rsid w:val="00332762"/>
    <w:rsid w:val="00332981"/>
    <w:rsid w:val="00334248"/>
    <w:rsid w:val="00334695"/>
    <w:rsid w:val="00334B13"/>
    <w:rsid w:val="003357F4"/>
    <w:rsid w:val="0033606B"/>
    <w:rsid w:val="00337555"/>
    <w:rsid w:val="00337C1F"/>
    <w:rsid w:val="00337E0E"/>
    <w:rsid w:val="00337F29"/>
    <w:rsid w:val="00341275"/>
    <w:rsid w:val="003425CC"/>
    <w:rsid w:val="00343D1C"/>
    <w:rsid w:val="00344793"/>
    <w:rsid w:val="00344C57"/>
    <w:rsid w:val="00345FA4"/>
    <w:rsid w:val="003461C9"/>
    <w:rsid w:val="00347565"/>
    <w:rsid w:val="0034765A"/>
    <w:rsid w:val="00347ED1"/>
    <w:rsid w:val="0035167E"/>
    <w:rsid w:val="0035252C"/>
    <w:rsid w:val="00352A34"/>
    <w:rsid w:val="00353645"/>
    <w:rsid w:val="00357718"/>
    <w:rsid w:val="003600C3"/>
    <w:rsid w:val="00361393"/>
    <w:rsid w:val="00362848"/>
    <w:rsid w:val="003643FF"/>
    <w:rsid w:val="00365229"/>
    <w:rsid w:val="00365B76"/>
    <w:rsid w:val="003660C8"/>
    <w:rsid w:val="00366314"/>
    <w:rsid w:val="0036754F"/>
    <w:rsid w:val="00367B70"/>
    <w:rsid w:val="00371EAF"/>
    <w:rsid w:val="00375553"/>
    <w:rsid w:val="00375C65"/>
    <w:rsid w:val="00377E44"/>
    <w:rsid w:val="00380304"/>
    <w:rsid w:val="003803AD"/>
    <w:rsid w:val="0038176F"/>
    <w:rsid w:val="003818E0"/>
    <w:rsid w:val="00381F31"/>
    <w:rsid w:val="0038319B"/>
    <w:rsid w:val="0038377A"/>
    <w:rsid w:val="003839D9"/>
    <w:rsid w:val="00384461"/>
    <w:rsid w:val="00384895"/>
    <w:rsid w:val="00385068"/>
    <w:rsid w:val="0038547B"/>
    <w:rsid w:val="00386948"/>
    <w:rsid w:val="00387E38"/>
    <w:rsid w:val="00391627"/>
    <w:rsid w:val="00391DE7"/>
    <w:rsid w:val="00392276"/>
    <w:rsid w:val="00394332"/>
    <w:rsid w:val="003945F6"/>
    <w:rsid w:val="00394C15"/>
    <w:rsid w:val="00395684"/>
    <w:rsid w:val="0039784B"/>
    <w:rsid w:val="00397EA8"/>
    <w:rsid w:val="003A087C"/>
    <w:rsid w:val="003A36FB"/>
    <w:rsid w:val="003A5107"/>
    <w:rsid w:val="003B02D5"/>
    <w:rsid w:val="003B1F3A"/>
    <w:rsid w:val="003B3CE8"/>
    <w:rsid w:val="003B4767"/>
    <w:rsid w:val="003B5F0E"/>
    <w:rsid w:val="003B6029"/>
    <w:rsid w:val="003B66F3"/>
    <w:rsid w:val="003B6888"/>
    <w:rsid w:val="003B6BBB"/>
    <w:rsid w:val="003B7D73"/>
    <w:rsid w:val="003C0057"/>
    <w:rsid w:val="003C02F7"/>
    <w:rsid w:val="003C03B7"/>
    <w:rsid w:val="003C0505"/>
    <w:rsid w:val="003C199A"/>
    <w:rsid w:val="003C26F6"/>
    <w:rsid w:val="003C2C96"/>
    <w:rsid w:val="003C344D"/>
    <w:rsid w:val="003C3936"/>
    <w:rsid w:val="003C56C2"/>
    <w:rsid w:val="003C6D8D"/>
    <w:rsid w:val="003C6F92"/>
    <w:rsid w:val="003D04A4"/>
    <w:rsid w:val="003D1BBB"/>
    <w:rsid w:val="003D1E72"/>
    <w:rsid w:val="003D2D24"/>
    <w:rsid w:val="003D2E5D"/>
    <w:rsid w:val="003D38E4"/>
    <w:rsid w:val="003D6C15"/>
    <w:rsid w:val="003D7CA2"/>
    <w:rsid w:val="003E1932"/>
    <w:rsid w:val="003E38D8"/>
    <w:rsid w:val="003E4DD6"/>
    <w:rsid w:val="003E5F74"/>
    <w:rsid w:val="003E6A3C"/>
    <w:rsid w:val="003F1038"/>
    <w:rsid w:val="003F240B"/>
    <w:rsid w:val="003F2E41"/>
    <w:rsid w:val="003F2EAF"/>
    <w:rsid w:val="003F3E91"/>
    <w:rsid w:val="003F7044"/>
    <w:rsid w:val="003F70E7"/>
    <w:rsid w:val="00401405"/>
    <w:rsid w:val="0040212C"/>
    <w:rsid w:val="00403C80"/>
    <w:rsid w:val="00403ECE"/>
    <w:rsid w:val="00404A4B"/>
    <w:rsid w:val="0040610B"/>
    <w:rsid w:val="00406B7D"/>
    <w:rsid w:val="00411828"/>
    <w:rsid w:val="00411D7F"/>
    <w:rsid w:val="00412A66"/>
    <w:rsid w:val="00413B53"/>
    <w:rsid w:val="0041468E"/>
    <w:rsid w:val="00415B0B"/>
    <w:rsid w:val="00416BAB"/>
    <w:rsid w:val="0041717D"/>
    <w:rsid w:val="00422484"/>
    <w:rsid w:val="00422990"/>
    <w:rsid w:val="004233D9"/>
    <w:rsid w:val="00424574"/>
    <w:rsid w:val="004249E4"/>
    <w:rsid w:val="00430B4B"/>
    <w:rsid w:val="00430F8D"/>
    <w:rsid w:val="00432000"/>
    <w:rsid w:val="004330E7"/>
    <w:rsid w:val="0043424B"/>
    <w:rsid w:val="0043442E"/>
    <w:rsid w:val="004351EB"/>
    <w:rsid w:val="00435A1A"/>
    <w:rsid w:val="004363A7"/>
    <w:rsid w:val="004402CE"/>
    <w:rsid w:val="0044199B"/>
    <w:rsid w:val="004420E3"/>
    <w:rsid w:val="00444C8D"/>
    <w:rsid w:val="00444D1E"/>
    <w:rsid w:val="00446C56"/>
    <w:rsid w:val="0045001C"/>
    <w:rsid w:val="00450306"/>
    <w:rsid w:val="004509D7"/>
    <w:rsid w:val="0045297F"/>
    <w:rsid w:val="00453243"/>
    <w:rsid w:val="00453599"/>
    <w:rsid w:val="0045554B"/>
    <w:rsid w:val="00455638"/>
    <w:rsid w:val="004637AA"/>
    <w:rsid w:val="00471551"/>
    <w:rsid w:val="00472A29"/>
    <w:rsid w:val="00473266"/>
    <w:rsid w:val="00473382"/>
    <w:rsid w:val="0047692B"/>
    <w:rsid w:val="00477321"/>
    <w:rsid w:val="004778AD"/>
    <w:rsid w:val="004813C5"/>
    <w:rsid w:val="00481AA7"/>
    <w:rsid w:val="00481CA2"/>
    <w:rsid w:val="00482E45"/>
    <w:rsid w:val="004837C4"/>
    <w:rsid w:val="00483AFE"/>
    <w:rsid w:val="00483BD9"/>
    <w:rsid w:val="00485C2F"/>
    <w:rsid w:val="00487AAA"/>
    <w:rsid w:val="00487C6E"/>
    <w:rsid w:val="00487CB5"/>
    <w:rsid w:val="004915CE"/>
    <w:rsid w:val="00491C5E"/>
    <w:rsid w:val="004936B7"/>
    <w:rsid w:val="0049429B"/>
    <w:rsid w:val="0049585D"/>
    <w:rsid w:val="00495D73"/>
    <w:rsid w:val="004965AD"/>
    <w:rsid w:val="00496887"/>
    <w:rsid w:val="00496B69"/>
    <w:rsid w:val="0049715D"/>
    <w:rsid w:val="004A0DD1"/>
    <w:rsid w:val="004A1AFA"/>
    <w:rsid w:val="004A24E0"/>
    <w:rsid w:val="004A2C47"/>
    <w:rsid w:val="004A41C3"/>
    <w:rsid w:val="004A6068"/>
    <w:rsid w:val="004A7080"/>
    <w:rsid w:val="004A7FB3"/>
    <w:rsid w:val="004B10DD"/>
    <w:rsid w:val="004B188D"/>
    <w:rsid w:val="004B2EEB"/>
    <w:rsid w:val="004B3297"/>
    <w:rsid w:val="004B5127"/>
    <w:rsid w:val="004B6350"/>
    <w:rsid w:val="004B67B5"/>
    <w:rsid w:val="004B73A7"/>
    <w:rsid w:val="004B785D"/>
    <w:rsid w:val="004C05C5"/>
    <w:rsid w:val="004C2C29"/>
    <w:rsid w:val="004C3CF9"/>
    <w:rsid w:val="004C4EEA"/>
    <w:rsid w:val="004C632D"/>
    <w:rsid w:val="004C647C"/>
    <w:rsid w:val="004C6AE9"/>
    <w:rsid w:val="004D1517"/>
    <w:rsid w:val="004D2DFF"/>
    <w:rsid w:val="004D3020"/>
    <w:rsid w:val="004D46EA"/>
    <w:rsid w:val="004D5687"/>
    <w:rsid w:val="004D6FDD"/>
    <w:rsid w:val="004E0404"/>
    <w:rsid w:val="004E3027"/>
    <w:rsid w:val="004E4728"/>
    <w:rsid w:val="004E4972"/>
    <w:rsid w:val="004E69A7"/>
    <w:rsid w:val="004E6B7E"/>
    <w:rsid w:val="004F0119"/>
    <w:rsid w:val="004F2472"/>
    <w:rsid w:val="004F26BC"/>
    <w:rsid w:val="004F4AA9"/>
    <w:rsid w:val="004F4C38"/>
    <w:rsid w:val="004F7357"/>
    <w:rsid w:val="004F764A"/>
    <w:rsid w:val="004F76BE"/>
    <w:rsid w:val="004F7790"/>
    <w:rsid w:val="00502031"/>
    <w:rsid w:val="00502336"/>
    <w:rsid w:val="00503645"/>
    <w:rsid w:val="005045A1"/>
    <w:rsid w:val="00507486"/>
    <w:rsid w:val="005100A9"/>
    <w:rsid w:val="00510922"/>
    <w:rsid w:val="00511B3F"/>
    <w:rsid w:val="005126AB"/>
    <w:rsid w:val="00512D75"/>
    <w:rsid w:val="00512E90"/>
    <w:rsid w:val="00513B8E"/>
    <w:rsid w:val="00513BD4"/>
    <w:rsid w:val="00513E3D"/>
    <w:rsid w:val="00514338"/>
    <w:rsid w:val="00516077"/>
    <w:rsid w:val="00516F14"/>
    <w:rsid w:val="005208D6"/>
    <w:rsid w:val="0052214F"/>
    <w:rsid w:val="005221B1"/>
    <w:rsid w:val="00522383"/>
    <w:rsid w:val="00522D9B"/>
    <w:rsid w:val="00522FCE"/>
    <w:rsid w:val="00523115"/>
    <w:rsid w:val="00523B8F"/>
    <w:rsid w:val="00524DAA"/>
    <w:rsid w:val="00531CEF"/>
    <w:rsid w:val="005340BA"/>
    <w:rsid w:val="00534373"/>
    <w:rsid w:val="005344BF"/>
    <w:rsid w:val="0053494A"/>
    <w:rsid w:val="005357D9"/>
    <w:rsid w:val="005360FE"/>
    <w:rsid w:val="005364B3"/>
    <w:rsid w:val="00536BAF"/>
    <w:rsid w:val="00540AA8"/>
    <w:rsid w:val="00542B90"/>
    <w:rsid w:val="00543051"/>
    <w:rsid w:val="00543D63"/>
    <w:rsid w:val="0054606C"/>
    <w:rsid w:val="00546CDF"/>
    <w:rsid w:val="00547324"/>
    <w:rsid w:val="005516B2"/>
    <w:rsid w:val="00553880"/>
    <w:rsid w:val="00553D14"/>
    <w:rsid w:val="00554C6B"/>
    <w:rsid w:val="005554A7"/>
    <w:rsid w:val="005557C6"/>
    <w:rsid w:val="00555BBC"/>
    <w:rsid w:val="005561EF"/>
    <w:rsid w:val="00560953"/>
    <w:rsid w:val="0056195D"/>
    <w:rsid w:val="005619FE"/>
    <w:rsid w:val="005623AB"/>
    <w:rsid w:val="0056269E"/>
    <w:rsid w:val="005647A4"/>
    <w:rsid w:val="00565B30"/>
    <w:rsid w:val="005662A3"/>
    <w:rsid w:val="00566CA4"/>
    <w:rsid w:val="005671A1"/>
    <w:rsid w:val="0056742D"/>
    <w:rsid w:val="0057082C"/>
    <w:rsid w:val="00570913"/>
    <w:rsid w:val="0057288A"/>
    <w:rsid w:val="0057345F"/>
    <w:rsid w:val="00573A48"/>
    <w:rsid w:val="00573C19"/>
    <w:rsid w:val="0057543E"/>
    <w:rsid w:val="00575C25"/>
    <w:rsid w:val="00576ED9"/>
    <w:rsid w:val="00577EE2"/>
    <w:rsid w:val="005803DC"/>
    <w:rsid w:val="00582498"/>
    <w:rsid w:val="00585EAE"/>
    <w:rsid w:val="00586F40"/>
    <w:rsid w:val="00590A78"/>
    <w:rsid w:val="00591BF9"/>
    <w:rsid w:val="00592EDE"/>
    <w:rsid w:val="005940DE"/>
    <w:rsid w:val="0059446B"/>
    <w:rsid w:val="005951B9"/>
    <w:rsid w:val="00595658"/>
    <w:rsid w:val="0059686B"/>
    <w:rsid w:val="005A0715"/>
    <w:rsid w:val="005A0AE2"/>
    <w:rsid w:val="005A12B4"/>
    <w:rsid w:val="005A12B7"/>
    <w:rsid w:val="005A1810"/>
    <w:rsid w:val="005A1BCD"/>
    <w:rsid w:val="005A3DD8"/>
    <w:rsid w:val="005A6277"/>
    <w:rsid w:val="005A6F92"/>
    <w:rsid w:val="005A7F9E"/>
    <w:rsid w:val="005B0694"/>
    <w:rsid w:val="005B0EDF"/>
    <w:rsid w:val="005B1A45"/>
    <w:rsid w:val="005B3826"/>
    <w:rsid w:val="005B3A44"/>
    <w:rsid w:val="005B695D"/>
    <w:rsid w:val="005B7425"/>
    <w:rsid w:val="005B7D48"/>
    <w:rsid w:val="005C0F7D"/>
    <w:rsid w:val="005C128C"/>
    <w:rsid w:val="005C2CAC"/>
    <w:rsid w:val="005C30A8"/>
    <w:rsid w:val="005C4B05"/>
    <w:rsid w:val="005C5D7C"/>
    <w:rsid w:val="005C648D"/>
    <w:rsid w:val="005D1E71"/>
    <w:rsid w:val="005D29C9"/>
    <w:rsid w:val="005D477D"/>
    <w:rsid w:val="005D57C1"/>
    <w:rsid w:val="005D5C5E"/>
    <w:rsid w:val="005D6810"/>
    <w:rsid w:val="005E0730"/>
    <w:rsid w:val="005E153D"/>
    <w:rsid w:val="005E167A"/>
    <w:rsid w:val="005E26F3"/>
    <w:rsid w:val="005E388C"/>
    <w:rsid w:val="005E4A1E"/>
    <w:rsid w:val="005E5AB6"/>
    <w:rsid w:val="005E5CFF"/>
    <w:rsid w:val="005E5EAC"/>
    <w:rsid w:val="005E6411"/>
    <w:rsid w:val="005E6D24"/>
    <w:rsid w:val="005E7237"/>
    <w:rsid w:val="005E72C8"/>
    <w:rsid w:val="005F01E8"/>
    <w:rsid w:val="005F0B0F"/>
    <w:rsid w:val="005F32C9"/>
    <w:rsid w:val="005F3DAA"/>
    <w:rsid w:val="005F41DA"/>
    <w:rsid w:val="005F42EF"/>
    <w:rsid w:val="005F54B3"/>
    <w:rsid w:val="005F5A45"/>
    <w:rsid w:val="005F64EB"/>
    <w:rsid w:val="005F6E16"/>
    <w:rsid w:val="00600D12"/>
    <w:rsid w:val="00601113"/>
    <w:rsid w:val="00601F7C"/>
    <w:rsid w:val="0060259D"/>
    <w:rsid w:val="00604E8B"/>
    <w:rsid w:val="00605CAA"/>
    <w:rsid w:val="00606850"/>
    <w:rsid w:val="00610192"/>
    <w:rsid w:val="00610697"/>
    <w:rsid w:val="00613620"/>
    <w:rsid w:val="0061506D"/>
    <w:rsid w:val="006162A9"/>
    <w:rsid w:val="006165B4"/>
    <w:rsid w:val="00617852"/>
    <w:rsid w:val="00620D91"/>
    <w:rsid w:val="00622D2D"/>
    <w:rsid w:val="00624392"/>
    <w:rsid w:val="00624560"/>
    <w:rsid w:val="00624BDA"/>
    <w:rsid w:val="00624CE2"/>
    <w:rsid w:val="0062602D"/>
    <w:rsid w:val="00626240"/>
    <w:rsid w:val="00627A86"/>
    <w:rsid w:val="00627F99"/>
    <w:rsid w:val="00630904"/>
    <w:rsid w:val="00633DD6"/>
    <w:rsid w:val="00637784"/>
    <w:rsid w:val="00637DDF"/>
    <w:rsid w:val="00640AEB"/>
    <w:rsid w:val="00641F4E"/>
    <w:rsid w:val="00642F2C"/>
    <w:rsid w:val="0064315A"/>
    <w:rsid w:val="00643AC4"/>
    <w:rsid w:val="00643B3F"/>
    <w:rsid w:val="00645E1F"/>
    <w:rsid w:val="006469A5"/>
    <w:rsid w:val="00647038"/>
    <w:rsid w:val="006470A0"/>
    <w:rsid w:val="00650F8F"/>
    <w:rsid w:val="0065120B"/>
    <w:rsid w:val="006522D7"/>
    <w:rsid w:val="006524FF"/>
    <w:rsid w:val="00653278"/>
    <w:rsid w:val="006533AA"/>
    <w:rsid w:val="006534F6"/>
    <w:rsid w:val="00654370"/>
    <w:rsid w:val="00654F01"/>
    <w:rsid w:val="00654FA1"/>
    <w:rsid w:val="006552D5"/>
    <w:rsid w:val="006568D1"/>
    <w:rsid w:val="00657CB4"/>
    <w:rsid w:val="00657EF9"/>
    <w:rsid w:val="00660045"/>
    <w:rsid w:val="00660934"/>
    <w:rsid w:val="00661467"/>
    <w:rsid w:val="006614CC"/>
    <w:rsid w:val="0066327D"/>
    <w:rsid w:val="00664128"/>
    <w:rsid w:val="00664856"/>
    <w:rsid w:val="006653ED"/>
    <w:rsid w:val="00667476"/>
    <w:rsid w:val="00667B57"/>
    <w:rsid w:val="006700AF"/>
    <w:rsid w:val="00670337"/>
    <w:rsid w:val="006711B2"/>
    <w:rsid w:val="00671E46"/>
    <w:rsid w:val="00672354"/>
    <w:rsid w:val="00672AA4"/>
    <w:rsid w:val="006734BE"/>
    <w:rsid w:val="00673D7B"/>
    <w:rsid w:val="00673E0E"/>
    <w:rsid w:val="006746CA"/>
    <w:rsid w:val="00674B11"/>
    <w:rsid w:val="00675D5E"/>
    <w:rsid w:val="00676F2F"/>
    <w:rsid w:val="00677269"/>
    <w:rsid w:val="00681F81"/>
    <w:rsid w:val="0068288E"/>
    <w:rsid w:val="00682BC1"/>
    <w:rsid w:val="0068496A"/>
    <w:rsid w:val="00684EEB"/>
    <w:rsid w:val="006864D4"/>
    <w:rsid w:val="00694D70"/>
    <w:rsid w:val="006963EB"/>
    <w:rsid w:val="006977AE"/>
    <w:rsid w:val="00697F2B"/>
    <w:rsid w:val="006A0512"/>
    <w:rsid w:val="006A0B3E"/>
    <w:rsid w:val="006A2DCC"/>
    <w:rsid w:val="006A2F1E"/>
    <w:rsid w:val="006A3C87"/>
    <w:rsid w:val="006A4887"/>
    <w:rsid w:val="006A61EB"/>
    <w:rsid w:val="006A76D6"/>
    <w:rsid w:val="006A786A"/>
    <w:rsid w:val="006B002E"/>
    <w:rsid w:val="006B06D3"/>
    <w:rsid w:val="006B0B51"/>
    <w:rsid w:val="006B0F38"/>
    <w:rsid w:val="006B2D66"/>
    <w:rsid w:val="006B2D81"/>
    <w:rsid w:val="006B3979"/>
    <w:rsid w:val="006B3FA4"/>
    <w:rsid w:val="006B518F"/>
    <w:rsid w:val="006B5652"/>
    <w:rsid w:val="006B6DF6"/>
    <w:rsid w:val="006B7094"/>
    <w:rsid w:val="006C003F"/>
    <w:rsid w:val="006C1198"/>
    <w:rsid w:val="006C3739"/>
    <w:rsid w:val="006C3988"/>
    <w:rsid w:val="006C3F63"/>
    <w:rsid w:val="006C4C59"/>
    <w:rsid w:val="006C771C"/>
    <w:rsid w:val="006C7940"/>
    <w:rsid w:val="006D07F0"/>
    <w:rsid w:val="006D0EA5"/>
    <w:rsid w:val="006D236E"/>
    <w:rsid w:val="006D370A"/>
    <w:rsid w:val="006D4B37"/>
    <w:rsid w:val="006D7CE9"/>
    <w:rsid w:val="006E0CA0"/>
    <w:rsid w:val="006E2E1A"/>
    <w:rsid w:val="006E3732"/>
    <w:rsid w:val="006E3887"/>
    <w:rsid w:val="006E481C"/>
    <w:rsid w:val="006E4CAF"/>
    <w:rsid w:val="006E4D50"/>
    <w:rsid w:val="006E4EBB"/>
    <w:rsid w:val="006E56A1"/>
    <w:rsid w:val="006E5BD6"/>
    <w:rsid w:val="006E5C03"/>
    <w:rsid w:val="006F0EE0"/>
    <w:rsid w:val="006F0FBF"/>
    <w:rsid w:val="006F1D30"/>
    <w:rsid w:val="006F1F7C"/>
    <w:rsid w:val="006F2450"/>
    <w:rsid w:val="006F24D5"/>
    <w:rsid w:val="006F2A5C"/>
    <w:rsid w:val="006F2DB5"/>
    <w:rsid w:val="006F410B"/>
    <w:rsid w:val="006F47B9"/>
    <w:rsid w:val="006F48CF"/>
    <w:rsid w:val="006F4F22"/>
    <w:rsid w:val="006F5C85"/>
    <w:rsid w:val="006F60C4"/>
    <w:rsid w:val="006F6119"/>
    <w:rsid w:val="006F6A12"/>
    <w:rsid w:val="00701A28"/>
    <w:rsid w:val="00702F49"/>
    <w:rsid w:val="0070411C"/>
    <w:rsid w:val="00704D12"/>
    <w:rsid w:val="00705B72"/>
    <w:rsid w:val="00707AA8"/>
    <w:rsid w:val="00713BD9"/>
    <w:rsid w:val="007143E2"/>
    <w:rsid w:val="007145AE"/>
    <w:rsid w:val="007153B7"/>
    <w:rsid w:val="007166D8"/>
    <w:rsid w:val="00717C4D"/>
    <w:rsid w:val="00720A30"/>
    <w:rsid w:val="00720E1B"/>
    <w:rsid w:val="00720E99"/>
    <w:rsid w:val="0072124C"/>
    <w:rsid w:val="007215F6"/>
    <w:rsid w:val="0072262B"/>
    <w:rsid w:val="007238CE"/>
    <w:rsid w:val="00724135"/>
    <w:rsid w:val="007253A1"/>
    <w:rsid w:val="007262FB"/>
    <w:rsid w:val="00726A0F"/>
    <w:rsid w:val="007307DD"/>
    <w:rsid w:val="00731382"/>
    <w:rsid w:val="00732607"/>
    <w:rsid w:val="007334D9"/>
    <w:rsid w:val="00734647"/>
    <w:rsid w:val="0073490E"/>
    <w:rsid w:val="00734DCD"/>
    <w:rsid w:val="0073758B"/>
    <w:rsid w:val="00737BF9"/>
    <w:rsid w:val="00737ECC"/>
    <w:rsid w:val="00737F66"/>
    <w:rsid w:val="0074086A"/>
    <w:rsid w:val="007413AF"/>
    <w:rsid w:val="007435BF"/>
    <w:rsid w:val="00744231"/>
    <w:rsid w:val="00744F8A"/>
    <w:rsid w:val="0074525F"/>
    <w:rsid w:val="007472E8"/>
    <w:rsid w:val="007479E7"/>
    <w:rsid w:val="007506C7"/>
    <w:rsid w:val="00751144"/>
    <w:rsid w:val="00751BDF"/>
    <w:rsid w:val="00751BE0"/>
    <w:rsid w:val="00752144"/>
    <w:rsid w:val="0075228C"/>
    <w:rsid w:val="007526F7"/>
    <w:rsid w:val="00752E36"/>
    <w:rsid w:val="007535F6"/>
    <w:rsid w:val="00753A64"/>
    <w:rsid w:val="007546D8"/>
    <w:rsid w:val="00754AD3"/>
    <w:rsid w:val="00755942"/>
    <w:rsid w:val="00756117"/>
    <w:rsid w:val="00761A76"/>
    <w:rsid w:val="00762617"/>
    <w:rsid w:val="00762903"/>
    <w:rsid w:val="00762E98"/>
    <w:rsid w:val="007648D3"/>
    <w:rsid w:val="00765131"/>
    <w:rsid w:val="00765D6E"/>
    <w:rsid w:val="00766C98"/>
    <w:rsid w:val="0077185A"/>
    <w:rsid w:val="00774788"/>
    <w:rsid w:val="00774BFF"/>
    <w:rsid w:val="007760AA"/>
    <w:rsid w:val="00777EDC"/>
    <w:rsid w:val="007807F1"/>
    <w:rsid w:val="00781BC1"/>
    <w:rsid w:val="00782DCE"/>
    <w:rsid w:val="00783027"/>
    <w:rsid w:val="0078309C"/>
    <w:rsid w:val="00784725"/>
    <w:rsid w:val="00785196"/>
    <w:rsid w:val="00785476"/>
    <w:rsid w:val="007854C0"/>
    <w:rsid w:val="00785C29"/>
    <w:rsid w:val="007863D8"/>
    <w:rsid w:val="00787135"/>
    <w:rsid w:val="00787E9F"/>
    <w:rsid w:val="00790A11"/>
    <w:rsid w:val="00790CF0"/>
    <w:rsid w:val="00791860"/>
    <w:rsid w:val="00791FBE"/>
    <w:rsid w:val="007933AB"/>
    <w:rsid w:val="0079390D"/>
    <w:rsid w:val="007943E8"/>
    <w:rsid w:val="007956F0"/>
    <w:rsid w:val="00795ED6"/>
    <w:rsid w:val="00796EF1"/>
    <w:rsid w:val="00797206"/>
    <w:rsid w:val="007979AB"/>
    <w:rsid w:val="00797A76"/>
    <w:rsid w:val="007A17E7"/>
    <w:rsid w:val="007A2337"/>
    <w:rsid w:val="007A3CFC"/>
    <w:rsid w:val="007A4766"/>
    <w:rsid w:val="007A6671"/>
    <w:rsid w:val="007A79A3"/>
    <w:rsid w:val="007B00E0"/>
    <w:rsid w:val="007B2668"/>
    <w:rsid w:val="007B36EC"/>
    <w:rsid w:val="007B41D0"/>
    <w:rsid w:val="007B47B9"/>
    <w:rsid w:val="007B55D1"/>
    <w:rsid w:val="007B5DE9"/>
    <w:rsid w:val="007B671A"/>
    <w:rsid w:val="007B681F"/>
    <w:rsid w:val="007C06EF"/>
    <w:rsid w:val="007C1E32"/>
    <w:rsid w:val="007C43B0"/>
    <w:rsid w:val="007C447F"/>
    <w:rsid w:val="007C45A3"/>
    <w:rsid w:val="007C512C"/>
    <w:rsid w:val="007C7B3D"/>
    <w:rsid w:val="007D0F14"/>
    <w:rsid w:val="007D1831"/>
    <w:rsid w:val="007D18CE"/>
    <w:rsid w:val="007D27CD"/>
    <w:rsid w:val="007D2AC7"/>
    <w:rsid w:val="007D314B"/>
    <w:rsid w:val="007D563B"/>
    <w:rsid w:val="007D5D1F"/>
    <w:rsid w:val="007E17E9"/>
    <w:rsid w:val="007E1875"/>
    <w:rsid w:val="007E1D15"/>
    <w:rsid w:val="007E39A8"/>
    <w:rsid w:val="007E4FD1"/>
    <w:rsid w:val="007E514D"/>
    <w:rsid w:val="007E5631"/>
    <w:rsid w:val="007E66DD"/>
    <w:rsid w:val="007E7BBD"/>
    <w:rsid w:val="007F04C3"/>
    <w:rsid w:val="007F0F6A"/>
    <w:rsid w:val="007F226C"/>
    <w:rsid w:val="007F6488"/>
    <w:rsid w:val="007F6F36"/>
    <w:rsid w:val="007F75F9"/>
    <w:rsid w:val="008002A4"/>
    <w:rsid w:val="008005DA"/>
    <w:rsid w:val="00800C67"/>
    <w:rsid w:val="00801378"/>
    <w:rsid w:val="0080159A"/>
    <w:rsid w:val="00803558"/>
    <w:rsid w:val="00803C45"/>
    <w:rsid w:val="00804222"/>
    <w:rsid w:val="00804A99"/>
    <w:rsid w:val="0080627C"/>
    <w:rsid w:val="00806E7D"/>
    <w:rsid w:val="00811A8D"/>
    <w:rsid w:val="008126AC"/>
    <w:rsid w:val="00812BBD"/>
    <w:rsid w:val="008146A4"/>
    <w:rsid w:val="00814AB9"/>
    <w:rsid w:val="0081540B"/>
    <w:rsid w:val="008155E0"/>
    <w:rsid w:val="00816576"/>
    <w:rsid w:val="00827E2D"/>
    <w:rsid w:val="00830406"/>
    <w:rsid w:val="00831AB6"/>
    <w:rsid w:val="008322A3"/>
    <w:rsid w:val="0083399D"/>
    <w:rsid w:val="008366C6"/>
    <w:rsid w:val="00840A28"/>
    <w:rsid w:val="00840C7D"/>
    <w:rsid w:val="00841605"/>
    <w:rsid w:val="0084275A"/>
    <w:rsid w:val="00843CB8"/>
    <w:rsid w:val="008454AA"/>
    <w:rsid w:val="008456E6"/>
    <w:rsid w:val="00847D66"/>
    <w:rsid w:val="00847F49"/>
    <w:rsid w:val="00851C67"/>
    <w:rsid w:val="00851CC1"/>
    <w:rsid w:val="008521D2"/>
    <w:rsid w:val="0085260E"/>
    <w:rsid w:val="00853EA7"/>
    <w:rsid w:val="00855691"/>
    <w:rsid w:val="00855A92"/>
    <w:rsid w:val="008561CB"/>
    <w:rsid w:val="008563A9"/>
    <w:rsid w:val="0085766C"/>
    <w:rsid w:val="00863D33"/>
    <w:rsid w:val="0086499F"/>
    <w:rsid w:val="008655DA"/>
    <w:rsid w:val="00866DB9"/>
    <w:rsid w:val="00867A22"/>
    <w:rsid w:val="00867A90"/>
    <w:rsid w:val="00867A99"/>
    <w:rsid w:val="00872B1F"/>
    <w:rsid w:val="00876772"/>
    <w:rsid w:val="00876D3F"/>
    <w:rsid w:val="00876F09"/>
    <w:rsid w:val="00877F9E"/>
    <w:rsid w:val="0088040A"/>
    <w:rsid w:val="008809D8"/>
    <w:rsid w:val="00881136"/>
    <w:rsid w:val="008822D0"/>
    <w:rsid w:val="00883390"/>
    <w:rsid w:val="00883CF9"/>
    <w:rsid w:val="00885051"/>
    <w:rsid w:val="00886684"/>
    <w:rsid w:val="0088770C"/>
    <w:rsid w:val="00890A42"/>
    <w:rsid w:val="00890EFE"/>
    <w:rsid w:val="008910BC"/>
    <w:rsid w:val="00892226"/>
    <w:rsid w:val="008923F1"/>
    <w:rsid w:val="008932A3"/>
    <w:rsid w:val="00894138"/>
    <w:rsid w:val="008946E8"/>
    <w:rsid w:val="0089478F"/>
    <w:rsid w:val="0089671F"/>
    <w:rsid w:val="00896F33"/>
    <w:rsid w:val="008A209D"/>
    <w:rsid w:val="008A3001"/>
    <w:rsid w:val="008A3738"/>
    <w:rsid w:val="008A3CC2"/>
    <w:rsid w:val="008A4E79"/>
    <w:rsid w:val="008A53B5"/>
    <w:rsid w:val="008A6623"/>
    <w:rsid w:val="008B024E"/>
    <w:rsid w:val="008B028D"/>
    <w:rsid w:val="008B030C"/>
    <w:rsid w:val="008B0337"/>
    <w:rsid w:val="008B0815"/>
    <w:rsid w:val="008B1337"/>
    <w:rsid w:val="008B3147"/>
    <w:rsid w:val="008B33DA"/>
    <w:rsid w:val="008B4885"/>
    <w:rsid w:val="008B7428"/>
    <w:rsid w:val="008B76D5"/>
    <w:rsid w:val="008B78DD"/>
    <w:rsid w:val="008B7BB6"/>
    <w:rsid w:val="008B7DCB"/>
    <w:rsid w:val="008C33D3"/>
    <w:rsid w:val="008C3EDD"/>
    <w:rsid w:val="008C5508"/>
    <w:rsid w:val="008C572F"/>
    <w:rsid w:val="008C5EF9"/>
    <w:rsid w:val="008C5F81"/>
    <w:rsid w:val="008C6ABF"/>
    <w:rsid w:val="008C6B2F"/>
    <w:rsid w:val="008C72C1"/>
    <w:rsid w:val="008C73D8"/>
    <w:rsid w:val="008D07A8"/>
    <w:rsid w:val="008D12BF"/>
    <w:rsid w:val="008D12EC"/>
    <w:rsid w:val="008D259C"/>
    <w:rsid w:val="008D49C8"/>
    <w:rsid w:val="008D5C4D"/>
    <w:rsid w:val="008D6038"/>
    <w:rsid w:val="008D6B15"/>
    <w:rsid w:val="008D773C"/>
    <w:rsid w:val="008D77BE"/>
    <w:rsid w:val="008E06E9"/>
    <w:rsid w:val="008E09D4"/>
    <w:rsid w:val="008E2039"/>
    <w:rsid w:val="008E3709"/>
    <w:rsid w:val="008E3BA3"/>
    <w:rsid w:val="008E434E"/>
    <w:rsid w:val="008E46F1"/>
    <w:rsid w:val="008E5B5B"/>
    <w:rsid w:val="008E632F"/>
    <w:rsid w:val="008E6BB2"/>
    <w:rsid w:val="008E711F"/>
    <w:rsid w:val="008F00D5"/>
    <w:rsid w:val="008F1513"/>
    <w:rsid w:val="008F1A60"/>
    <w:rsid w:val="008F3FAF"/>
    <w:rsid w:val="008F4DFA"/>
    <w:rsid w:val="008F69CC"/>
    <w:rsid w:val="008F779D"/>
    <w:rsid w:val="00900A80"/>
    <w:rsid w:val="00901960"/>
    <w:rsid w:val="009028E0"/>
    <w:rsid w:val="00902AEF"/>
    <w:rsid w:val="00902B1C"/>
    <w:rsid w:val="00902DC1"/>
    <w:rsid w:val="009031DA"/>
    <w:rsid w:val="00905063"/>
    <w:rsid w:val="009052C0"/>
    <w:rsid w:val="00905CAC"/>
    <w:rsid w:val="00906B22"/>
    <w:rsid w:val="00906C6C"/>
    <w:rsid w:val="00907088"/>
    <w:rsid w:val="00907AE2"/>
    <w:rsid w:val="0091067F"/>
    <w:rsid w:val="00910A81"/>
    <w:rsid w:val="00911EE8"/>
    <w:rsid w:val="00912968"/>
    <w:rsid w:val="00913615"/>
    <w:rsid w:val="009144DF"/>
    <w:rsid w:val="00915869"/>
    <w:rsid w:val="009212CF"/>
    <w:rsid w:val="00921681"/>
    <w:rsid w:val="00922C75"/>
    <w:rsid w:val="00922D02"/>
    <w:rsid w:val="00923BCA"/>
    <w:rsid w:val="009252CF"/>
    <w:rsid w:val="00927847"/>
    <w:rsid w:val="00927E11"/>
    <w:rsid w:val="00931D41"/>
    <w:rsid w:val="00933D31"/>
    <w:rsid w:val="00933D7C"/>
    <w:rsid w:val="009341D1"/>
    <w:rsid w:val="00934303"/>
    <w:rsid w:val="00934E72"/>
    <w:rsid w:val="0093554B"/>
    <w:rsid w:val="00935595"/>
    <w:rsid w:val="009363FE"/>
    <w:rsid w:val="009370AC"/>
    <w:rsid w:val="00937E07"/>
    <w:rsid w:val="00940D6A"/>
    <w:rsid w:val="0094108E"/>
    <w:rsid w:val="009430AE"/>
    <w:rsid w:val="0094361B"/>
    <w:rsid w:val="0094444C"/>
    <w:rsid w:val="00944CB1"/>
    <w:rsid w:val="00946575"/>
    <w:rsid w:val="00950B12"/>
    <w:rsid w:val="00951359"/>
    <w:rsid w:val="009533D3"/>
    <w:rsid w:val="0095606B"/>
    <w:rsid w:val="009569D0"/>
    <w:rsid w:val="00957BEB"/>
    <w:rsid w:val="00957D32"/>
    <w:rsid w:val="00960683"/>
    <w:rsid w:val="00960A71"/>
    <w:rsid w:val="00960EE6"/>
    <w:rsid w:val="00961010"/>
    <w:rsid w:val="0096159A"/>
    <w:rsid w:val="0096177A"/>
    <w:rsid w:val="009623CD"/>
    <w:rsid w:val="009633C8"/>
    <w:rsid w:val="00964B63"/>
    <w:rsid w:val="00964E9C"/>
    <w:rsid w:val="00967A54"/>
    <w:rsid w:val="00970654"/>
    <w:rsid w:val="00970CAB"/>
    <w:rsid w:val="00971905"/>
    <w:rsid w:val="009727DC"/>
    <w:rsid w:val="00972F9D"/>
    <w:rsid w:val="00973785"/>
    <w:rsid w:val="00973C0C"/>
    <w:rsid w:val="00975C7D"/>
    <w:rsid w:val="00976A2B"/>
    <w:rsid w:val="00976A7E"/>
    <w:rsid w:val="0097702C"/>
    <w:rsid w:val="00977C16"/>
    <w:rsid w:val="00977DF3"/>
    <w:rsid w:val="00981767"/>
    <w:rsid w:val="0098178A"/>
    <w:rsid w:val="00981A27"/>
    <w:rsid w:val="00981A84"/>
    <w:rsid w:val="009831BA"/>
    <w:rsid w:val="009838D6"/>
    <w:rsid w:val="00985BE6"/>
    <w:rsid w:val="00985D78"/>
    <w:rsid w:val="00986689"/>
    <w:rsid w:val="00986DFA"/>
    <w:rsid w:val="00990083"/>
    <w:rsid w:val="0099024C"/>
    <w:rsid w:val="0099159F"/>
    <w:rsid w:val="00993C9B"/>
    <w:rsid w:val="00995562"/>
    <w:rsid w:val="009956BD"/>
    <w:rsid w:val="0099634D"/>
    <w:rsid w:val="00996D18"/>
    <w:rsid w:val="009A004C"/>
    <w:rsid w:val="009A0E9D"/>
    <w:rsid w:val="009A0F13"/>
    <w:rsid w:val="009A1D58"/>
    <w:rsid w:val="009A27D1"/>
    <w:rsid w:val="009A32CB"/>
    <w:rsid w:val="009A4387"/>
    <w:rsid w:val="009A5C81"/>
    <w:rsid w:val="009A62BF"/>
    <w:rsid w:val="009A6D72"/>
    <w:rsid w:val="009B0B23"/>
    <w:rsid w:val="009B195E"/>
    <w:rsid w:val="009B3864"/>
    <w:rsid w:val="009B4F62"/>
    <w:rsid w:val="009B66B0"/>
    <w:rsid w:val="009B6CE4"/>
    <w:rsid w:val="009B7159"/>
    <w:rsid w:val="009B7DA8"/>
    <w:rsid w:val="009C1180"/>
    <w:rsid w:val="009C1304"/>
    <w:rsid w:val="009C1A2A"/>
    <w:rsid w:val="009C1B7F"/>
    <w:rsid w:val="009C2715"/>
    <w:rsid w:val="009C2CF6"/>
    <w:rsid w:val="009C37BD"/>
    <w:rsid w:val="009C447D"/>
    <w:rsid w:val="009C47B4"/>
    <w:rsid w:val="009C5EFE"/>
    <w:rsid w:val="009C5F82"/>
    <w:rsid w:val="009C6347"/>
    <w:rsid w:val="009C6741"/>
    <w:rsid w:val="009C69F6"/>
    <w:rsid w:val="009C7216"/>
    <w:rsid w:val="009D05AD"/>
    <w:rsid w:val="009D0AC8"/>
    <w:rsid w:val="009D0D30"/>
    <w:rsid w:val="009D0F14"/>
    <w:rsid w:val="009D1A1D"/>
    <w:rsid w:val="009D1D57"/>
    <w:rsid w:val="009D21D6"/>
    <w:rsid w:val="009D2A6D"/>
    <w:rsid w:val="009D2BD6"/>
    <w:rsid w:val="009D428A"/>
    <w:rsid w:val="009D46F1"/>
    <w:rsid w:val="009D4C38"/>
    <w:rsid w:val="009D51AD"/>
    <w:rsid w:val="009D584C"/>
    <w:rsid w:val="009D63F6"/>
    <w:rsid w:val="009D68B6"/>
    <w:rsid w:val="009D74D2"/>
    <w:rsid w:val="009D7A74"/>
    <w:rsid w:val="009D7D8C"/>
    <w:rsid w:val="009E3F54"/>
    <w:rsid w:val="009E3FAF"/>
    <w:rsid w:val="009E42B4"/>
    <w:rsid w:val="009E4601"/>
    <w:rsid w:val="009E5342"/>
    <w:rsid w:val="009E720F"/>
    <w:rsid w:val="009F03FB"/>
    <w:rsid w:val="009F157C"/>
    <w:rsid w:val="009F1963"/>
    <w:rsid w:val="009F1C05"/>
    <w:rsid w:val="009F383C"/>
    <w:rsid w:val="009F429E"/>
    <w:rsid w:val="009F628C"/>
    <w:rsid w:val="009F6B10"/>
    <w:rsid w:val="00A00BEB"/>
    <w:rsid w:val="00A00EE3"/>
    <w:rsid w:val="00A01EE6"/>
    <w:rsid w:val="00A036C2"/>
    <w:rsid w:val="00A05BC6"/>
    <w:rsid w:val="00A05D96"/>
    <w:rsid w:val="00A068B8"/>
    <w:rsid w:val="00A06D63"/>
    <w:rsid w:val="00A071F1"/>
    <w:rsid w:val="00A10629"/>
    <w:rsid w:val="00A12139"/>
    <w:rsid w:val="00A12221"/>
    <w:rsid w:val="00A1504F"/>
    <w:rsid w:val="00A16393"/>
    <w:rsid w:val="00A2005F"/>
    <w:rsid w:val="00A20171"/>
    <w:rsid w:val="00A20BF8"/>
    <w:rsid w:val="00A21820"/>
    <w:rsid w:val="00A225D8"/>
    <w:rsid w:val="00A226EE"/>
    <w:rsid w:val="00A235DC"/>
    <w:rsid w:val="00A23E24"/>
    <w:rsid w:val="00A2427D"/>
    <w:rsid w:val="00A27452"/>
    <w:rsid w:val="00A31E38"/>
    <w:rsid w:val="00A326F3"/>
    <w:rsid w:val="00A327DA"/>
    <w:rsid w:val="00A3301C"/>
    <w:rsid w:val="00A35BCE"/>
    <w:rsid w:val="00A4192D"/>
    <w:rsid w:val="00A42230"/>
    <w:rsid w:val="00A42C74"/>
    <w:rsid w:val="00A43AC9"/>
    <w:rsid w:val="00A43D33"/>
    <w:rsid w:val="00A449C1"/>
    <w:rsid w:val="00A459F2"/>
    <w:rsid w:val="00A4674D"/>
    <w:rsid w:val="00A4729E"/>
    <w:rsid w:val="00A47673"/>
    <w:rsid w:val="00A47B64"/>
    <w:rsid w:val="00A5206A"/>
    <w:rsid w:val="00A534D3"/>
    <w:rsid w:val="00A552F8"/>
    <w:rsid w:val="00A565D9"/>
    <w:rsid w:val="00A56A73"/>
    <w:rsid w:val="00A605BC"/>
    <w:rsid w:val="00A6200D"/>
    <w:rsid w:val="00A62314"/>
    <w:rsid w:val="00A64E64"/>
    <w:rsid w:val="00A65AFA"/>
    <w:rsid w:val="00A672E4"/>
    <w:rsid w:val="00A712EE"/>
    <w:rsid w:val="00A71361"/>
    <w:rsid w:val="00A71581"/>
    <w:rsid w:val="00A71630"/>
    <w:rsid w:val="00A71D95"/>
    <w:rsid w:val="00A728C6"/>
    <w:rsid w:val="00A7342C"/>
    <w:rsid w:val="00A742E8"/>
    <w:rsid w:val="00A74D32"/>
    <w:rsid w:val="00A75527"/>
    <w:rsid w:val="00A76714"/>
    <w:rsid w:val="00A80C04"/>
    <w:rsid w:val="00A81EE8"/>
    <w:rsid w:val="00A8268D"/>
    <w:rsid w:val="00A82AA0"/>
    <w:rsid w:val="00A850D8"/>
    <w:rsid w:val="00A865FD"/>
    <w:rsid w:val="00A86839"/>
    <w:rsid w:val="00A869FC"/>
    <w:rsid w:val="00A9116C"/>
    <w:rsid w:val="00A92D12"/>
    <w:rsid w:val="00A92E27"/>
    <w:rsid w:val="00A93530"/>
    <w:rsid w:val="00A93C3B"/>
    <w:rsid w:val="00A94354"/>
    <w:rsid w:val="00A944B0"/>
    <w:rsid w:val="00A94DDA"/>
    <w:rsid w:val="00A955C5"/>
    <w:rsid w:val="00A9572C"/>
    <w:rsid w:val="00A976DB"/>
    <w:rsid w:val="00AA0056"/>
    <w:rsid w:val="00AA2B59"/>
    <w:rsid w:val="00AA307A"/>
    <w:rsid w:val="00AA37B4"/>
    <w:rsid w:val="00AA5667"/>
    <w:rsid w:val="00AA5F26"/>
    <w:rsid w:val="00AA7BB6"/>
    <w:rsid w:val="00AA7D8A"/>
    <w:rsid w:val="00AB03F2"/>
    <w:rsid w:val="00AB08D0"/>
    <w:rsid w:val="00AB0C1D"/>
    <w:rsid w:val="00AB1083"/>
    <w:rsid w:val="00AB10E7"/>
    <w:rsid w:val="00AB3905"/>
    <w:rsid w:val="00AB464F"/>
    <w:rsid w:val="00AB58A0"/>
    <w:rsid w:val="00AB5B7E"/>
    <w:rsid w:val="00AB5EB0"/>
    <w:rsid w:val="00AB659A"/>
    <w:rsid w:val="00AB6CD0"/>
    <w:rsid w:val="00AC0FF6"/>
    <w:rsid w:val="00AC1897"/>
    <w:rsid w:val="00AC2224"/>
    <w:rsid w:val="00AC2DAA"/>
    <w:rsid w:val="00AC31F0"/>
    <w:rsid w:val="00AC50A6"/>
    <w:rsid w:val="00AD3509"/>
    <w:rsid w:val="00AD374A"/>
    <w:rsid w:val="00AD3E01"/>
    <w:rsid w:val="00AD510F"/>
    <w:rsid w:val="00AD5724"/>
    <w:rsid w:val="00AD63FF"/>
    <w:rsid w:val="00AD78D7"/>
    <w:rsid w:val="00AE0E78"/>
    <w:rsid w:val="00AE1C21"/>
    <w:rsid w:val="00AE1C86"/>
    <w:rsid w:val="00AE31CE"/>
    <w:rsid w:val="00AE3A29"/>
    <w:rsid w:val="00AE3A9C"/>
    <w:rsid w:val="00AE41B3"/>
    <w:rsid w:val="00AE453E"/>
    <w:rsid w:val="00AE4D1E"/>
    <w:rsid w:val="00AE5C78"/>
    <w:rsid w:val="00AE676F"/>
    <w:rsid w:val="00AE67D1"/>
    <w:rsid w:val="00AE6C3E"/>
    <w:rsid w:val="00AE7376"/>
    <w:rsid w:val="00AF0043"/>
    <w:rsid w:val="00AF051A"/>
    <w:rsid w:val="00AF0BA4"/>
    <w:rsid w:val="00AF1D05"/>
    <w:rsid w:val="00AF20EC"/>
    <w:rsid w:val="00AF2164"/>
    <w:rsid w:val="00AF26A3"/>
    <w:rsid w:val="00AF37BF"/>
    <w:rsid w:val="00AF394C"/>
    <w:rsid w:val="00AF421A"/>
    <w:rsid w:val="00AF461D"/>
    <w:rsid w:val="00AF473C"/>
    <w:rsid w:val="00AF6CA1"/>
    <w:rsid w:val="00AF7B35"/>
    <w:rsid w:val="00B00D05"/>
    <w:rsid w:val="00B01D31"/>
    <w:rsid w:val="00B02CD4"/>
    <w:rsid w:val="00B05580"/>
    <w:rsid w:val="00B06A8A"/>
    <w:rsid w:val="00B072E6"/>
    <w:rsid w:val="00B10708"/>
    <w:rsid w:val="00B107A0"/>
    <w:rsid w:val="00B10851"/>
    <w:rsid w:val="00B1355A"/>
    <w:rsid w:val="00B13AA9"/>
    <w:rsid w:val="00B162C9"/>
    <w:rsid w:val="00B2135A"/>
    <w:rsid w:val="00B22045"/>
    <w:rsid w:val="00B24418"/>
    <w:rsid w:val="00B24EEB"/>
    <w:rsid w:val="00B26584"/>
    <w:rsid w:val="00B30844"/>
    <w:rsid w:val="00B30DFF"/>
    <w:rsid w:val="00B314A2"/>
    <w:rsid w:val="00B330D3"/>
    <w:rsid w:val="00B33895"/>
    <w:rsid w:val="00B3465E"/>
    <w:rsid w:val="00B3649C"/>
    <w:rsid w:val="00B36677"/>
    <w:rsid w:val="00B36EFE"/>
    <w:rsid w:val="00B407FC"/>
    <w:rsid w:val="00B43069"/>
    <w:rsid w:val="00B458F6"/>
    <w:rsid w:val="00B45E52"/>
    <w:rsid w:val="00B45F07"/>
    <w:rsid w:val="00B46391"/>
    <w:rsid w:val="00B5194C"/>
    <w:rsid w:val="00B52D97"/>
    <w:rsid w:val="00B56FE3"/>
    <w:rsid w:val="00B60090"/>
    <w:rsid w:val="00B6341D"/>
    <w:rsid w:val="00B64C28"/>
    <w:rsid w:val="00B65DF3"/>
    <w:rsid w:val="00B66879"/>
    <w:rsid w:val="00B66A07"/>
    <w:rsid w:val="00B66AA7"/>
    <w:rsid w:val="00B672C6"/>
    <w:rsid w:val="00B674F8"/>
    <w:rsid w:val="00B70230"/>
    <w:rsid w:val="00B70695"/>
    <w:rsid w:val="00B707C4"/>
    <w:rsid w:val="00B710EA"/>
    <w:rsid w:val="00B7234B"/>
    <w:rsid w:val="00B74772"/>
    <w:rsid w:val="00B749EA"/>
    <w:rsid w:val="00B756A0"/>
    <w:rsid w:val="00B76561"/>
    <w:rsid w:val="00B774CD"/>
    <w:rsid w:val="00B8066B"/>
    <w:rsid w:val="00B80CDE"/>
    <w:rsid w:val="00B812E0"/>
    <w:rsid w:val="00B813DF"/>
    <w:rsid w:val="00B81774"/>
    <w:rsid w:val="00B829F4"/>
    <w:rsid w:val="00B82D1A"/>
    <w:rsid w:val="00B83AB7"/>
    <w:rsid w:val="00B84682"/>
    <w:rsid w:val="00B854B2"/>
    <w:rsid w:val="00B8617F"/>
    <w:rsid w:val="00B86CF9"/>
    <w:rsid w:val="00B9203F"/>
    <w:rsid w:val="00B922A3"/>
    <w:rsid w:val="00B927AC"/>
    <w:rsid w:val="00B945A4"/>
    <w:rsid w:val="00B95345"/>
    <w:rsid w:val="00B95E17"/>
    <w:rsid w:val="00B965A6"/>
    <w:rsid w:val="00B96E01"/>
    <w:rsid w:val="00B9791B"/>
    <w:rsid w:val="00B97EE9"/>
    <w:rsid w:val="00BA101D"/>
    <w:rsid w:val="00BA1E2D"/>
    <w:rsid w:val="00BA2B02"/>
    <w:rsid w:val="00BA2DC4"/>
    <w:rsid w:val="00BA44BA"/>
    <w:rsid w:val="00BA608A"/>
    <w:rsid w:val="00BA6A9F"/>
    <w:rsid w:val="00BA7CE5"/>
    <w:rsid w:val="00BB0F57"/>
    <w:rsid w:val="00BB1515"/>
    <w:rsid w:val="00BB2170"/>
    <w:rsid w:val="00BB42D8"/>
    <w:rsid w:val="00BB4B10"/>
    <w:rsid w:val="00BB580B"/>
    <w:rsid w:val="00BB62BC"/>
    <w:rsid w:val="00BB72D4"/>
    <w:rsid w:val="00BB7471"/>
    <w:rsid w:val="00BC0440"/>
    <w:rsid w:val="00BC0FFE"/>
    <w:rsid w:val="00BC1026"/>
    <w:rsid w:val="00BC1119"/>
    <w:rsid w:val="00BC1765"/>
    <w:rsid w:val="00BC316B"/>
    <w:rsid w:val="00BC4607"/>
    <w:rsid w:val="00BC550D"/>
    <w:rsid w:val="00BC61B1"/>
    <w:rsid w:val="00BD274D"/>
    <w:rsid w:val="00BD2BAB"/>
    <w:rsid w:val="00BD3AAD"/>
    <w:rsid w:val="00BD5B1F"/>
    <w:rsid w:val="00BD6A30"/>
    <w:rsid w:val="00BD6CCD"/>
    <w:rsid w:val="00BD7CCA"/>
    <w:rsid w:val="00BE04F8"/>
    <w:rsid w:val="00BE1136"/>
    <w:rsid w:val="00BE120C"/>
    <w:rsid w:val="00BE1739"/>
    <w:rsid w:val="00BE3A29"/>
    <w:rsid w:val="00BE3ED5"/>
    <w:rsid w:val="00BE538A"/>
    <w:rsid w:val="00BE5AAD"/>
    <w:rsid w:val="00BE7426"/>
    <w:rsid w:val="00BE7F48"/>
    <w:rsid w:val="00BF2DFF"/>
    <w:rsid w:val="00BF48F7"/>
    <w:rsid w:val="00BF4A77"/>
    <w:rsid w:val="00BF4AAC"/>
    <w:rsid w:val="00BF501C"/>
    <w:rsid w:val="00BF523A"/>
    <w:rsid w:val="00BF5F8E"/>
    <w:rsid w:val="00BF6EDA"/>
    <w:rsid w:val="00BF75FC"/>
    <w:rsid w:val="00BF78CE"/>
    <w:rsid w:val="00BF7B27"/>
    <w:rsid w:val="00C00248"/>
    <w:rsid w:val="00C01CE8"/>
    <w:rsid w:val="00C01D8E"/>
    <w:rsid w:val="00C0312A"/>
    <w:rsid w:val="00C033F0"/>
    <w:rsid w:val="00C03D20"/>
    <w:rsid w:val="00C03D80"/>
    <w:rsid w:val="00C0420D"/>
    <w:rsid w:val="00C06457"/>
    <w:rsid w:val="00C06C76"/>
    <w:rsid w:val="00C07BCD"/>
    <w:rsid w:val="00C07FBD"/>
    <w:rsid w:val="00C11228"/>
    <w:rsid w:val="00C116AD"/>
    <w:rsid w:val="00C14730"/>
    <w:rsid w:val="00C1486D"/>
    <w:rsid w:val="00C14CA2"/>
    <w:rsid w:val="00C1525E"/>
    <w:rsid w:val="00C159FC"/>
    <w:rsid w:val="00C15B84"/>
    <w:rsid w:val="00C15F9E"/>
    <w:rsid w:val="00C2019A"/>
    <w:rsid w:val="00C204EB"/>
    <w:rsid w:val="00C209FA"/>
    <w:rsid w:val="00C214EF"/>
    <w:rsid w:val="00C21A42"/>
    <w:rsid w:val="00C2243B"/>
    <w:rsid w:val="00C22465"/>
    <w:rsid w:val="00C2330A"/>
    <w:rsid w:val="00C23F33"/>
    <w:rsid w:val="00C24E6D"/>
    <w:rsid w:val="00C251D7"/>
    <w:rsid w:val="00C25DBD"/>
    <w:rsid w:val="00C25F5C"/>
    <w:rsid w:val="00C266ED"/>
    <w:rsid w:val="00C26AF3"/>
    <w:rsid w:val="00C272DB"/>
    <w:rsid w:val="00C2742D"/>
    <w:rsid w:val="00C31746"/>
    <w:rsid w:val="00C31CAA"/>
    <w:rsid w:val="00C34D00"/>
    <w:rsid w:val="00C35D18"/>
    <w:rsid w:val="00C3608D"/>
    <w:rsid w:val="00C371D8"/>
    <w:rsid w:val="00C3728E"/>
    <w:rsid w:val="00C374BC"/>
    <w:rsid w:val="00C406D2"/>
    <w:rsid w:val="00C40BE6"/>
    <w:rsid w:val="00C41F93"/>
    <w:rsid w:val="00C4439B"/>
    <w:rsid w:val="00C44FD7"/>
    <w:rsid w:val="00C45169"/>
    <w:rsid w:val="00C457C7"/>
    <w:rsid w:val="00C459C1"/>
    <w:rsid w:val="00C46BDE"/>
    <w:rsid w:val="00C47C38"/>
    <w:rsid w:val="00C51427"/>
    <w:rsid w:val="00C51970"/>
    <w:rsid w:val="00C52011"/>
    <w:rsid w:val="00C52B97"/>
    <w:rsid w:val="00C53331"/>
    <w:rsid w:val="00C53377"/>
    <w:rsid w:val="00C533AE"/>
    <w:rsid w:val="00C53ED9"/>
    <w:rsid w:val="00C5457E"/>
    <w:rsid w:val="00C545E6"/>
    <w:rsid w:val="00C54DE3"/>
    <w:rsid w:val="00C5542D"/>
    <w:rsid w:val="00C5692C"/>
    <w:rsid w:val="00C61396"/>
    <w:rsid w:val="00C62006"/>
    <w:rsid w:val="00C63510"/>
    <w:rsid w:val="00C639BD"/>
    <w:rsid w:val="00C63BBC"/>
    <w:rsid w:val="00C63C89"/>
    <w:rsid w:val="00C63D8F"/>
    <w:rsid w:val="00C65769"/>
    <w:rsid w:val="00C657B7"/>
    <w:rsid w:val="00C6763C"/>
    <w:rsid w:val="00C719A1"/>
    <w:rsid w:val="00C72D99"/>
    <w:rsid w:val="00C7568B"/>
    <w:rsid w:val="00C75F00"/>
    <w:rsid w:val="00C76349"/>
    <w:rsid w:val="00C77313"/>
    <w:rsid w:val="00C77F87"/>
    <w:rsid w:val="00C821CB"/>
    <w:rsid w:val="00C837E2"/>
    <w:rsid w:val="00C83842"/>
    <w:rsid w:val="00C85BA0"/>
    <w:rsid w:val="00C85D13"/>
    <w:rsid w:val="00C87158"/>
    <w:rsid w:val="00C8759C"/>
    <w:rsid w:val="00C878E2"/>
    <w:rsid w:val="00C8797C"/>
    <w:rsid w:val="00C87FA3"/>
    <w:rsid w:val="00C9277C"/>
    <w:rsid w:val="00C92877"/>
    <w:rsid w:val="00C93217"/>
    <w:rsid w:val="00C93C78"/>
    <w:rsid w:val="00C94C2F"/>
    <w:rsid w:val="00C94FCD"/>
    <w:rsid w:val="00C9553F"/>
    <w:rsid w:val="00C9588F"/>
    <w:rsid w:val="00C973A1"/>
    <w:rsid w:val="00C979E8"/>
    <w:rsid w:val="00CA1182"/>
    <w:rsid w:val="00CA1A86"/>
    <w:rsid w:val="00CA3A78"/>
    <w:rsid w:val="00CA4393"/>
    <w:rsid w:val="00CA504B"/>
    <w:rsid w:val="00CA5D4A"/>
    <w:rsid w:val="00CA5E39"/>
    <w:rsid w:val="00CA6347"/>
    <w:rsid w:val="00CA77D2"/>
    <w:rsid w:val="00CA7D5E"/>
    <w:rsid w:val="00CA7F99"/>
    <w:rsid w:val="00CB0192"/>
    <w:rsid w:val="00CB10FC"/>
    <w:rsid w:val="00CB1964"/>
    <w:rsid w:val="00CB39E0"/>
    <w:rsid w:val="00CB3E56"/>
    <w:rsid w:val="00CB3F77"/>
    <w:rsid w:val="00CB4C4B"/>
    <w:rsid w:val="00CB56A4"/>
    <w:rsid w:val="00CB5754"/>
    <w:rsid w:val="00CB64B6"/>
    <w:rsid w:val="00CB7873"/>
    <w:rsid w:val="00CC076D"/>
    <w:rsid w:val="00CC0E4F"/>
    <w:rsid w:val="00CC2C17"/>
    <w:rsid w:val="00CC3B0A"/>
    <w:rsid w:val="00CC3F18"/>
    <w:rsid w:val="00CC5019"/>
    <w:rsid w:val="00CC5B33"/>
    <w:rsid w:val="00CC69BE"/>
    <w:rsid w:val="00CC7338"/>
    <w:rsid w:val="00CD29F4"/>
    <w:rsid w:val="00CD2F35"/>
    <w:rsid w:val="00CD4C09"/>
    <w:rsid w:val="00CE005A"/>
    <w:rsid w:val="00CE02B8"/>
    <w:rsid w:val="00CE0A65"/>
    <w:rsid w:val="00CE1049"/>
    <w:rsid w:val="00CE1172"/>
    <w:rsid w:val="00CE1475"/>
    <w:rsid w:val="00CE1CC7"/>
    <w:rsid w:val="00CE1E34"/>
    <w:rsid w:val="00CE2EA1"/>
    <w:rsid w:val="00CE4DF9"/>
    <w:rsid w:val="00CE509E"/>
    <w:rsid w:val="00CE6B36"/>
    <w:rsid w:val="00CE79B7"/>
    <w:rsid w:val="00CE7E88"/>
    <w:rsid w:val="00CF0401"/>
    <w:rsid w:val="00CF0679"/>
    <w:rsid w:val="00CF090D"/>
    <w:rsid w:val="00CF33A5"/>
    <w:rsid w:val="00CF4EB9"/>
    <w:rsid w:val="00CF55EB"/>
    <w:rsid w:val="00CF5CB6"/>
    <w:rsid w:val="00CF792E"/>
    <w:rsid w:val="00D01405"/>
    <w:rsid w:val="00D027D2"/>
    <w:rsid w:val="00D04139"/>
    <w:rsid w:val="00D04991"/>
    <w:rsid w:val="00D06A21"/>
    <w:rsid w:val="00D100BE"/>
    <w:rsid w:val="00D10299"/>
    <w:rsid w:val="00D107D5"/>
    <w:rsid w:val="00D11699"/>
    <w:rsid w:val="00D12130"/>
    <w:rsid w:val="00D13F17"/>
    <w:rsid w:val="00D16DDD"/>
    <w:rsid w:val="00D16F99"/>
    <w:rsid w:val="00D17232"/>
    <w:rsid w:val="00D1767B"/>
    <w:rsid w:val="00D17985"/>
    <w:rsid w:val="00D17F2D"/>
    <w:rsid w:val="00D17F5A"/>
    <w:rsid w:val="00D201C6"/>
    <w:rsid w:val="00D20AAE"/>
    <w:rsid w:val="00D216A4"/>
    <w:rsid w:val="00D21ADD"/>
    <w:rsid w:val="00D22487"/>
    <w:rsid w:val="00D227DD"/>
    <w:rsid w:val="00D22EEA"/>
    <w:rsid w:val="00D24B02"/>
    <w:rsid w:val="00D25F49"/>
    <w:rsid w:val="00D26367"/>
    <w:rsid w:val="00D26B7A"/>
    <w:rsid w:val="00D3098C"/>
    <w:rsid w:val="00D30E35"/>
    <w:rsid w:val="00D31381"/>
    <w:rsid w:val="00D315A4"/>
    <w:rsid w:val="00D32B83"/>
    <w:rsid w:val="00D330EC"/>
    <w:rsid w:val="00D344FB"/>
    <w:rsid w:val="00D348DE"/>
    <w:rsid w:val="00D36664"/>
    <w:rsid w:val="00D36C63"/>
    <w:rsid w:val="00D3798B"/>
    <w:rsid w:val="00D439E6"/>
    <w:rsid w:val="00D45139"/>
    <w:rsid w:val="00D4611E"/>
    <w:rsid w:val="00D46BDF"/>
    <w:rsid w:val="00D46DCE"/>
    <w:rsid w:val="00D471D3"/>
    <w:rsid w:val="00D47E21"/>
    <w:rsid w:val="00D47E39"/>
    <w:rsid w:val="00D51220"/>
    <w:rsid w:val="00D51728"/>
    <w:rsid w:val="00D51E42"/>
    <w:rsid w:val="00D530D5"/>
    <w:rsid w:val="00D54E81"/>
    <w:rsid w:val="00D561CC"/>
    <w:rsid w:val="00D56FE2"/>
    <w:rsid w:val="00D57F6C"/>
    <w:rsid w:val="00D60BB4"/>
    <w:rsid w:val="00D60E23"/>
    <w:rsid w:val="00D60FB4"/>
    <w:rsid w:val="00D61405"/>
    <w:rsid w:val="00D6207F"/>
    <w:rsid w:val="00D62ECB"/>
    <w:rsid w:val="00D62FF4"/>
    <w:rsid w:val="00D63CFE"/>
    <w:rsid w:val="00D64899"/>
    <w:rsid w:val="00D64BD4"/>
    <w:rsid w:val="00D64D86"/>
    <w:rsid w:val="00D663C8"/>
    <w:rsid w:val="00D67BE8"/>
    <w:rsid w:val="00D703E2"/>
    <w:rsid w:val="00D7128B"/>
    <w:rsid w:val="00D713AA"/>
    <w:rsid w:val="00D71FD7"/>
    <w:rsid w:val="00D725C2"/>
    <w:rsid w:val="00D727DF"/>
    <w:rsid w:val="00D7368D"/>
    <w:rsid w:val="00D74B10"/>
    <w:rsid w:val="00D752BE"/>
    <w:rsid w:val="00D767EC"/>
    <w:rsid w:val="00D8042A"/>
    <w:rsid w:val="00D8186E"/>
    <w:rsid w:val="00D8287B"/>
    <w:rsid w:val="00D82BF5"/>
    <w:rsid w:val="00D86522"/>
    <w:rsid w:val="00D900E5"/>
    <w:rsid w:val="00D91823"/>
    <w:rsid w:val="00D91A65"/>
    <w:rsid w:val="00D931A5"/>
    <w:rsid w:val="00D937EB"/>
    <w:rsid w:val="00D94463"/>
    <w:rsid w:val="00D957D4"/>
    <w:rsid w:val="00D9584A"/>
    <w:rsid w:val="00D95B94"/>
    <w:rsid w:val="00D96B58"/>
    <w:rsid w:val="00D96ED0"/>
    <w:rsid w:val="00DA1FE9"/>
    <w:rsid w:val="00DA7EBF"/>
    <w:rsid w:val="00DB3BC6"/>
    <w:rsid w:val="00DB6D9C"/>
    <w:rsid w:val="00DB7141"/>
    <w:rsid w:val="00DC40DA"/>
    <w:rsid w:val="00DC4AA4"/>
    <w:rsid w:val="00DC59D3"/>
    <w:rsid w:val="00DC71DC"/>
    <w:rsid w:val="00DC729B"/>
    <w:rsid w:val="00DD0DCA"/>
    <w:rsid w:val="00DD1B45"/>
    <w:rsid w:val="00DD1BD9"/>
    <w:rsid w:val="00DD21A8"/>
    <w:rsid w:val="00DD2CC1"/>
    <w:rsid w:val="00DD37F6"/>
    <w:rsid w:val="00DD3B87"/>
    <w:rsid w:val="00DD48BF"/>
    <w:rsid w:val="00DD4BB0"/>
    <w:rsid w:val="00DD59D3"/>
    <w:rsid w:val="00DD66EB"/>
    <w:rsid w:val="00DD6E99"/>
    <w:rsid w:val="00DE0B11"/>
    <w:rsid w:val="00DE1C3A"/>
    <w:rsid w:val="00DE1E85"/>
    <w:rsid w:val="00DE225A"/>
    <w:rsid w:val="00DE2C94"/>
    <w:rsid w:val="00DE689B"/>
    <w:rsid w:val="00DE759B"/>
    <w:rsid w:val="00DE7BCD"/>
    <w:rsid w:val="00DF03B8"/>
    <w:rsid w:val="00DF0584"/>
    <w:rsid w:val="00DF1FEB"/>
    <w:rsid w:val="00DF24C9"/>
    <w:rsid w:val="00DF2ED7"/>
    <w:rsid w:val="00DF5348"/>
    <w:rsid w:val="00DF5709"/>
    <w:rsid w:val="00DF5D4B"/>
    <w:rsid w:val="00DF6D6A"/>
    <w:rsid w:val="00DF6F0A"/>
    <w:rsid w:val="00DF70F7"/>
    <w:rsid w:val="00DF7A17"/>
    <w:rsid w:val="00E014BE"/>
    <w:rsid w:val="00E03F80"/>
    <w:rsid w:val="00E05007"/>
    <w:rsid w:val="00E05E05"/>
    <w:rsid w:val="00E0612D"/>
    <w:rsid w:val="00E10BB8"/>
    <w:rsid w:val="00E10C73"/>
    <w:rsid w:val="00E1257A"/>
    <w:rsid w:val="00E17ADA"/>
    <w:rsid w:val="00E20E39"/>
    <w:rsid w:val="00E25389"/>
    <w:rsid w:val="00E25761"/>
    <w:rsid w:val="00E25C84"/>
    <w:rsid w:val="00E260F9"/>
    <w:rsid w:val="00E2655F"/>
    <w:rsid w:val="00E26611"/>
    <w:rsid w:val="00E30056"/>
    <w:rsid w:val="00E30CC3"/>
    <w:rsid w:val="00E32489"/>
    <w:rsid w:val="00E32DB1"/>
    <w:rsid w:val="00E33658"/>
    <w:rsid w:val="00E3697D"/>
    <w:rsid w:val="00E36A3D"/>
    <w:rsid w:val="00E375F2"/>
    <w:rsid w:val="00E41E08"/>
    <w:rsid w:val="00E42630"/>
    <w:rsid w:val="00E43694"/>
    <w:rsid w:val="00E43D47"/>
    <w:rsid w:val="00E43EA8"/>
    <w:rsid w:val="00E44019"/>
    <w:rsid w:val="00E44366"/>
    <w:rsid w:val="00E46467"/>
    <w:rsid w:val="00E46ED3"/>
    <w:rsid w:val="00E47946"/>
    <w:rsid w:val="00E47D29"/>
    <w:rsid w:val="00E50D79"/>
    <w:rsid w:val="00E50E35"/>
    <w:rsid w:val="00E51793"/>
    <w:rsid w:val="00E535CA"/>
    <w:rsid w:val="00E5365E"/>
    <w:rsid w:val="00E56124"/>
    <w:rsid w:val="00E56530"/>
    <w:rsid w:val="00E57173"/>
    <w:rsid w:val="00E57499"/>
    <w:rsid w:val="00E602E7"/>
    <w:rsid w:val="00E622FC"/>
    <w:rsid w:val="00E639EF"/>
    <w:rsid w:val="00E6436F"/>
    <w:rsid w:val="00E64848"/>
    <w:rsid w:val="00E64908"/>
    <w:rsid w:val="00E64F48"/>
    <w:rsid w:val="00E6571C"/>
    <w:rsid w:val="00E66763"/>
    <w:rsid w:val="00E67460"/>
    <w:rsid w:val="00E674EE"/>
    <w:rsid w:val="00E67551"/>
    <w:rsid w:val="00E70020"/>
    <w:rsid w:val="00E70078"/>
    <w:rsid w:val="00E70E6B"/>
    <w:rsid w:val="00E70F72"/>
    <w:rsid w:val="00E7215D"/>
    <w:rsid w:val="00E72A05"/>
    <w:rsid w:val="00E72C51"/>
    <w:rsid w:val="00E748F7"/>
    <w:rsid w:val="00E7497C"/>
    <w:rsid w:val="00E76892"/>
    <w:rsid w:val="00E777D0"/>
    <w:rsid w:val="00E801C7"/>
    <w:rsid w:val="00E81364"/>
    <w:rsid w:val="00E81F35"/>
    <w:rsid w:val="00E842BB"/>
    <w:rsid w:val="00E84BB3"/>
    <w:rsid w:val="00E8545F"/>
    <w:rsid w:val="00E85DEF"/>
    <w:rsid w:val="00E865AF"/>
    <w:rsid w:val="00E87798"/>
    <w:rsid w:val="00E877C0"/>
    <w:rsid w:val="00E87AEC"/>
    <w:rsid w:val="00E87B7C"/>
    <w:rsid w:val="00E87DF3"/>
    <w:rsid w:val="00E90354"/>
    <w:rsid w:val="00E90CDE"/>
    <w:rsid w:val="00E93C86"/>
    <w:rsid w:val="00E9403D"/>
    <w:rsid w:val="00E94952"/>
    <w:rsid w:val="00E94A5E"/>
    <w:rsid w:val="00E97815"/>
    <w:rsid w:val="00EA06B0"/>
    <w:rsid w:val="00EA0A8D"/>
    <w:rsid w:val="00EA20EB"/>
    <w:rsid w:val="00EA24B4"/>
    <w:rsid w:val="00EA29C8"/>
    <w:rsid w:val="00EA5BDF"/>
    <w:rsid w:val="00EA79C9"/>
    <w:rsid w:val="00EB0FE0"/>
    <w:rsid w:val="00EB1B4E"/>
    <w:rsid w:val="00EB44C0"/>
    <w:rsid w:val="00EB4887"/>
    <w:rsid w:val="00EB48EF"/>
    <w:rsid w:val="00EB4930"/>
    <w:rsid w:val="00EB5721"/>
    <w:rsid w:val="00EB654C"/>
    <w:rsid w:val="00EC1314"/>
    <w:rsid w:val="00EC1738"/>
    <w:rsid w:val="00EC2F46"/>
    <w:rsid w:val="00EC35AF"/>
    <w:rsid w:val="00EC5064"/>
    <w:rsid w:val="00EC5F9E"/>
    <w:rsid w:val="00EC6515"/>
    <w:rsid w:val="00EC6C0C"/>
    <w:rsid w:val="00ED024C"/>
    <w:rsid w:val="00ED256E"/>
    <w:rsid w:val="00ED3546"/>
    <w:rsid w:val="00ED4276"/>
    <w:rsid w:val="00ED504B"/>
    <w:rsid w:val="00ED63C8"/>
    <w:rsid w:val="00ED6790"/>
    <w:rsid w:val="00EE02FF"/>
    <w:rsid w:val="00EE0E11"/>
    <w:rsid w:val="00EE1B75"/>
    <w:rsid w:val="00EE2795"/>
    <w:rsid w:val="00EE4D59"/>
    <w:rsid w:val="00EE53C5"/>
    <w:rsid w:val="00EE5767"/>
    <w:rsid w:val="00EE75B8"/>
    <w:rsid w:val="00EE79FC"/>
    <w:rsid w:val="00EF228D"/>
    <w:rsid w:val="00EF2A42"/>
    <w:rsid w:val="00EF468F"/>
    <w:rsid w:val="00EF4E37"/>
    <w:rsid w:val="00EF7273"/>
    <w:rsid w:val="00F002BB"/>
    <w:rsid w:val="00F00C7E"/>
    <w:rsid w:val="00F02858"/>
    <w:rsid w:val="00F0351B"/>
    <w:rsid w:val="00F042E7"/>
    <w:rsid w:val="00F0482E"/>
    <w:rsid w:val="00F04EE0"/>
    <w:rsid w:val="00F057A3"/>
    <w:rsid w:val="00F05F80"/>
    <w:rsid w:val="00F10591"/>
    <w:rsid w:val="00F133B5"/>
    <w:rsid w:val="00F14188"/>
    <w:rsid w:val="00F142AE"/>
    <w:rsid w:val="00F1466D"/>
    <w:rsid w:val="00F148B3"/>
    <w:rsid w:val="00F157DA"/>
    <w:rsid w:val="00F16035"/>
    <w:rsid w:val="00F173A7"/>
    <w:rsid w:val="00F17BC4"/>
    <w:rsid w:val="00F17F82"/>
    <w:rsid w:val="00F20976"/>
    <w:rsid w:val="00F20F3E"/>
    <w:rsid w:val="00F218A6"/>
    <w:rsid w:val="00F218F6"/>
    <w:rsid w:val="00F21FA5"/>
    <w:rsid w:val="00F2315B"/>
    <w:rsid w:val="00F2597F"/>
    <w:rsid w:val="00F304C9"/>
    <w:rsid w:val="00F32588"/>
    <w:rsid w:val="00F331D2"/>
    <w:rsid w:val="00F35564"/>
    <w:rsid w:val="00F36DDA"/>
    <w:rsid w:val="00F40C3F"/>
    <w:rsid w:val="00F41ECF"/>
    <w:rsid w:val="00F423A4"/>
    <w:rsid w:val="00F427A2"/>
    <w:rsid w:val="00F42B48"/>
    <w:rsid w:val="00F43794"/>
    <w:rsid w:val="00F43CC2"/>
    <w:rsid w:val="00F50048"/>
    <w:rsid w:val="00F503A1"/>
    <w:rsid w:val="00F50D16"/>
    <w:rsid w:val="00F5147A"/>
    <w:rsid w:val="00F539F5"/>
    <w:rsid w:val="00F53CC0"/>
    <w:rsid w:val="00F53F63"/>
    <w:rsid w:val="00F54470"/>
    <w:rsid w:val="00F545D7"/>
    <w:rsid w:val="00F547B8"/>
    <w:rsid w:val="00F54A14"/>
    <w:rsid w:val="00F5550E"/>
    <w:rsid w:val="00F5635D"/>
    <w:rsid w:val="00F56439"/>
    <w:rsid w:val="00F56E55"/>
    <w:rsid w:val="00F573CC"/>
    <w:rsid w:val="00F5793C"/>
    <w:rsid w:val="00F610DD"/>
    <w:rsid w:val="00F61494"/>
    <w:rsid w:val="00F61E9F"/>
    <w:rsid w:val="00F6208F"/>
    <w:rsid w:val="00F63452"/>
    <w:rsid w:val="00F6376F"/>
    <w:rsid w:val="00F63B76"/>
    <w:rsid w:val="00F65192"/>
    <w:rsid w:val="00F65817"/>
    <w:rsid w:val="00F65AE4"/>
    <w:rsid w:val="00F65EBF"/>
    <w:rsid w:val="00F70F43"/>
    <w:rsid w:val="00F7266E"/>
    <w:rsid w:val="00F72E9E"/>
    <w:rsid w:val="00F7379D"/>
    <w:rsid w:val="00F73C38"/>
    <w:rsid w:val="00F7488B"/>
    <w:rsid w:val="00F759B5"/>
    <w:rsid w:val="00F77A21"/>
    <w:rsid w:val="00F77E38"/>
    <w:rsid w:val="00F77F7F"/>
    <w:rsid w:val="00F80A1B"/>
    <w:rsid w:val="00F821BA"/>
    <w:rsid w:val="00F82447"/>
    <w:rsid w:val="00F82851"/>
    <w:rsid w:val="00F82C25"/>
    <w:rsid w:val="00F83865"/>
    <w:rsid w:val="00F83D74"/>
    <w:rsid w:val="00F845A3"/>
    <w:rsid w:val="00F85AB6"/>
    <w:rsid w:val="00F8692A"/>
    <w:rsid w:val="00F873EB"/>
    <w:rsid w:val="00F905E7"/>
    <w:rsid w:val="00F90FCD"/>
    <w:rsid w:val="00F9134B"/>
    <w:rsid w:val="00F914F8"/>
    <w:rsid w:val="00F9255E"/>
    <w:rsid w:val="00F95C00"/>
    <w:rsid w:val="00FA0D15"/>
    <w:rsid w:val="00FA1013"/>
    <w:rsid w:val="00FA2248"/>
    <w:rsid w:val="00FA2692"/>
    <w:rsid w:val="00FA3D65"/>
    <w:rsid w:val="00FA4788"/>
    <w:rsid w:val="00FA54B4"/>
    <w:rsid w:val="00FA54F1"/>
    <w:rsid w:val="00FA5BF5"/>
    <w:rsid w:val="00FA7259"/>
    <w:rsid w:val="00FB1B55"/>
    <w:rsid w:val="00FB2517"/>
    <w:rsid w:val="00FB2EB3"/>
    <w:rsid w:val="00FB4123"/>
    <w:rsid w:val="00FB4BA7"/>
    <w:rsid w:val="00FB535E"/>
    <w:rsid w:val="00FB630E"/>
    <w:rsid w:val="00FB63D0"/>
    <w:rsid w:val="00FC10F3"/>
    <w:rsid w:val="00FC2F95"/>
    <w:rsid w:val="00FC549C"/>
    <w:rsid w:val="00FC5595"/>
    <w:rsid w:val="00FC56DB"/>
    <w:rsid w:val="00FC75C9"/>
    <w:rsid w:val="00FC7711"/>
    <w:rsid w:val="00FD1195"/>
    <w:rsid w:val="00FD3B1D"/>
    <w:rsid w:val="00FD3F63"/>
    <w:rsid w:val="00FD50C5"/>
    <w:rsid w:val="00FD615E"/>
    <w:rsid w:val="00FD6270"/>
    <w:rsid w:val="00FD6C5E"/>
    <w:rsid w:val="00FD7BA8"/>
    <w:rsid w:val="00FD7C87"/>
    <w:rsid w:val="00FE2130"/>
    <w:rsid w:val="00FE273B"/>
    <w:rsid w:val="00FE3696"/>
    <w:rsid w:val="00FE375B"/>
    <w:rsid w:val="00FE3B3E"/>
    <w:rsid w:val="00FE3B7A"/>
    <w:rsid w:val="00FE50BC"/>
    <w:rsid w:val="00FE5C1B"/>
    <w:rsid w:val="00FE6A9F"/>
    <w:rsid w:val="00FE6D93"/>
    <w:rsid w:val="00FF10D2"/>
    <w:rsid w:val="00FF5487"/>
    <w:rsid w:val="00FF7435"/>
    <w:rsid w:val="00FF76E6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/>
    <w:lsdException w:name="caption" w:uiPriority="35" w:qFormat="1"/>
    <w:lsdException w:name="envelope address" w:uiPriority="0"/>
    <w:lsdException w:name="page number" w:uiPriority="0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49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6162A9"/>
    <w:rPr>
      <w:rFonts w:cs="Times New Roman"/>
    </w:rPr>
  </w:style>
  <w:style w:type="table" w:styleId="a6">
    <w:name w:val="Table Grid"/>
    <w:basedOn w:val="a1"/>
    <w:uiPriority w:val="99"/>
    <w:rsid w:val="00D16D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36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6A3D"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36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6A3D"/>
    <w:rPr>
      <w:rFonts w:ascii="Tahoma" w:hAnsi="Tahoma" w:cs="Tahoma"/>
      <w:sz w:val="16"/>
      <w:szCs w:val="16"/>
    </w:rPr>
  </w:style>
  <w:style w:type="paragraph" w:styleId="ab">
    <w:name w:val="envelope address"/>
    <w:basedOn w:val="a"/>
    <w:uiPriority w:val="99"/>
    <w:rsid w:val="00F72E9E"/>
    <w:pPr>
      <w:overflowPunct/>
      <w:autoSpaceDE/>
      <w:autoSpaceDN/>
      <w:adjustRightInd/>
      <w:ind w:left="215" w:right="170"/>
      <w:jc w:val="both"/>
    </w:pPr>
    <w:rPr>
      <w:sz w:val="18"/>
    </w:rPr>
  </w:style>
  <w:style w:type="paragraph" w:styleId="3">
    <w:name w:val="Body Text Indent 3"/>
    <w:basedOn w:val="a"/>
    <w:link w:val="30"/>
    <w:uiPriority w:val="99"/>
    <w:rsid w:val="00F72E9E"/>
    <w:pPr>
      <w:overflowPunct/>
      <w:autoSpaceDE/>
      <w:autoSpaceDN/>
      <w:adjustRightInd/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72E9E"/>
    <w:rPr>
      <w:rFonts w:cs="Times New Roman"/>
      <w:sz w:val="20"/>
      <w:szCs w:val="20"/>
    </w:rPr>
  </w:style>
  <w:style w:type="paragraph" w:customStyle="1" w:styleId="ConsNormal">
    <w:name w:val="Con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F72E9E"/>
    <w:pPr>
      <w:overflowPunct/>
      <w:autoSpaceDE/>
      <w:autoSpaceDN/>
      <w:adjustRightInd/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F72E9E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rsid w:val="00F72E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3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A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/>
    <w:lsdException w:name="caption" w:uiPriority="35" w:qFormat="1"/>
    <w:lsdException w:name="envelope address" w:uiPriority="0"/>
    <w:lsdException w:name="page number" w:uiPriority="0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49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6162A9"/>
    <w:rPr>
      <w:rFonts w:cs="Times New Roman"/>
    </w:rPr>
  </w:style>
  <w:style w:type="table" w:styleId="a6">
    <w:name w:val="Table Grid"/>
    <w:basedOn w:val="a1"/>
    <w:uiPriority w:val="99"/>
    <w:rsid w:val="00D16D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36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6A3D"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36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6A3D"/>
    <w:rPr>
      <w:rFonts w:ascii="Tahoma" w:hAnsi="Tahoma" w:cs="Tahoma"/>
      <w:sz w:val="16"/>
      <w:szCs w:val="16"/>
    </w:rPr>
  </w:style>
  <w:style w:type="paragraph" w:styleId="ab">
    <w:name w:val="envelope address"/>
    <w:basedOn w:val="a"/>
    <w:uiPriority w:val="99"/>
    <w:rsid w:val="00F72E9E"/>
    <w:pPr>
      <w:overflowPunct/>
      <w:autoSpaceDE/>
      <w:autoSpaceDN/>
      <w:adjustRightInd/>
      <w:ind w:left="215" w:right="170"/>
      <w:jc w:val="both"/>
    </w:pPr>
    <w:rPr>
      <w:sz w:val="18"/>
    </w:rPr>
  </w:style>
  <w:style w:type="paragraph" w:styleId="3">
    <w:name w:val="Body Text Indent 3"/>
    <w:basedOn w:val="a"/>
    <w:link w:val="30"/>
    <w:uiPriority w:val="99"/>
    <w:rsid w:val="00F72E9E"/>
    <w:pPr>
      <w:overflowPunct/>
      <w:autoSpaceDE/>
      <w:autoSpaceDN/>
      <w:adjustRightInd/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72E9E"/>
    <w:rPr>
      <w:rFonts w:cs="Times New Roman"/>
      <w:sz w:val="20"/>
      <w:szCs w:val="20"/>
    </w:rPr>
  </w:style>
  <w:style w:type="paragraph" w:customStyle="1" w:styleId="ConsNormal">
    <w:name w:val="Con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F72E9E"/>
    <w:pPr>
      <w:overflowPunct/>
      <w:autoSpaceDE/>
      <w:autoSpaceDN/>
      <w:adjustRightInd/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F72E9E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rsid w:val="00F72E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3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A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38F9DA8782AC61B0FB894786EB5311557186886BF3427DBAB5F91AA9AC6C349B37F40A02BA5C7BF8FD15p3n4M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38F9DA8782AC61B0FB894786EB5311557186886BF3427DBAB5F91AA9AC6C349B37F40A02BA5C7BF8FC1Cp3nD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6EC23DC81B678140FF6BE6113B10F6643785C68B30AEE1F57F21B194W3yEG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D744965F3F9D9096F39A3878B6AFAFE2539680113AA00C40EABF38516D2A4C9942689BCF5F29022F89A3sBt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отдельные законодательные акты Республики Марий Эл". Срок проведения независимой антикоррупционной экспертизы с 17.03.2017 г. по 27.03.2017 г., email: mgirme@mari-el.ru</_x041e__x043f__x0438__x0441__x0430__x043d__x0438__x0435_>
    <_x041f__x0430__x043f__x043a__x0430_ xmlns="3dfc6a4c-a47d-41fc-8cda-2b9531340483">Проекты законов Республики Марий Эл</_x041f__x0430__x043f__x043a__x0430_>
    <_dlc_DocId xmlns="57504d04-691e-4fc4-8f09-4f19fdbe90f6">XXJ7TYMEEKJ2-2008-65</_dlc_DocId>
    <_dlc_DocIdUrl xmlns="57504d04-691e-4fc4-8f09-4f19fdbe90f6">
      <Url>https://vip.gov.mari.ru/mingosim/_layouts/DocIdRedir.aspx?ID=XXJ7TYMEEKJ2-2008-65</Url>
      <Description>XXJ7TYMEEKJ2-2008-65</Description>
    </_dlc_DocIdUrl>
  </documentManagement>
</p:properties>
</file>

<file path=customXml/itemProps1.xml><?xml version="1.0" encoding="utf-8"?>
<ds:datastoreItem xmlns:ds="http://schemas.openxmlformats.org/officeDocument/2006/customXml" ds:itemID="{2DC5775D-97BE-4A47-A7D5-4E695B6021ED}"/>
</file>

<file path=customXml/itemProps2.xml><?xml version="1.0" encoding="utf-8"?>
<ds:datastoreItem xmlns:ds="http://schemas.openxmlformats.org/officeDocument/2006/customXml" ds:itemID="{FB42E192-60D3-4FF7-9C5D-1967FF7098DC}"/>
</file>

<file path=customXml/itemProps3.xml><?xml version="1.0" encoding="utf-8"?>
<ds:datastoreItem xmlns:ds="http://schemas.openxmlformats.org/officeDocument/2006/customXml" ds:itemID="{B21565B0-D178-4641-A6D0-AE9B4981E0BA}"/>
</file>

<file path=customXml/itemProps4.xml><?xml version="1.0" encoding="utf-8"?>
<ds:datastoreItem xmlns:ds="http://schemas.openxmlformats.org/officeDocument/2006/customXml" ds:itemID="{CF999954-86C2-42C7-94F7-5E07808381D5}"/>
</file>

<file path=customXml/itemProps5.xml><?xml version="1.0" encoding="utf-8"?>
<ds:datastoreItem xmlns:ds="http://schemas.openxmlformats.org/officeDocument/2006/customXml" ds:itemID="{FA79D7F7-0EC9-4D85-8626-7B5DAC602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MGI RME</Company>
  <LinksUpToDate>false</LinksUpToDate>
  <CharactersWithSpaces>20156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Республики Марий Эл</dc:title>
  <dc:creator>Назарова</dc:creator>
  <cp:lastModifiedBy>Садовин</cp:lastModifiedBy>
  <cp:revision>2</cp:revision>
  <cp:lastPrinted>2017-03-16T05:51:00Z</cp:lastPrinted>
  <dcterms:created xsi:type="dcterms:W3CDTF">2017-03-16T11:00:00Z</dcterms:created>
  <dcterms:modified xsi:type="dcterms:W3CDTF">2017-03-16T11:00:00Z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6a7e0878-84cc-413a-aec8-a2b049662d8f</vt:lpwstr>
  </property>
</Properties>
</file>